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9086" w14:textId="77777777" w:rsidR="000E5721" w:rsidRDefault="000E5721" w:rsidP="000E5721">
      <w:pPr>
        <w:spacing w:line="65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无人机应用技术专业人才需求调研报告</w:t>
      </w:r>
    </w:p>
    <w:p w14:paraId="6C4E21E5" w14:textId="77777777" w:rsidR="000E5721" w:rsidRDefault="000E5721" w:rsidP="000E5721">
      <w:pPr>
        <w:spacing w:line="650" w:lineRule="exact"/>
      </w:pPr>
    </w:p>
    <w:p w14:paraId="0C773765" w14:textId="77777777" w:rsidR="000E5721" w:rsidRDefault="000E5721" w:rsidP="000E5721">
      <w:pPr>
        <w:spacing w:line="500" w:lineRule="exact"/>
        <w:ind w:firstLineChars="250" w:firstLine="600"/>
        <w:rPr>
          <w:rFonts w:ascii="Arial" w:hAnsi="Arial" w:cs="Arial"/>
          <w:color w:val="191919"/>
          <w:kern w:val="0"/>
          <w:sz w:val="24"/>
        </w:rPr>
      </w:pPr>
      <w:r>
        <w:rPr>
          <w:rFonts w:ascii="Arial" w:hAnsi="Arial" w:cs="Arial" w:hint="eastAsia"/>
          <w:color w:val="191919"/>
          <w:kern w:val="0"/>
          <w:sz w:val="24"/>
        </w:rPr>
        <w:t>随着“中国制造</w:t>
      </w:r>
      <w:r>
        <w:rPr>
          <w:rFonts w:ascii="Arial" w:hAnsi="Arial" w:cs="Arial" w:hint="eastAsia"/>
          <w:color w:val="191919"/>
          <w:kern w:val="0"/>
          <w:sz w:val="24"/>
        </w:rPr>
        <w:t>2025</w:t>
      </w:r>
      <w:r>
        <w:rPr>
          <w:rFonts w:ascii="Arial" w:hAnsi="Arial" w:cs="Arial" w:hint="eastAsia"/>
          <w:color w:val="191919"/>
          <w:kern w:val="0"/>
          <w:sz w:val="24"/>
        </w:rPr>
        <w:t>”的提出，我国加快推进以智能制造为核心的工业</w:t>
      </w:r>
      <w:r>
        <w:rPr>
          <w:rFonts w:ascii="Arial" w:hAnsi="Arial" w:cs="Arial" w:hint="eastAsia"/>
          <w:color w:val="191919"/>
          <w:kern w:val="0"/>
          <w:sz w:val="24"/>
        </w:rPr>
        <w:t>4.0</w:t>
      </w:r>
      <w:r>
        <w:rPr>
          <w:rFonts w:ascii="Arial" w:hAnsi="Arial" w:cs="Arial" w:hint="eastAsia"/>
          <w:color w:val="191919"/>
          <w:kern w:val="0"/>
          <w:sz w:val="24"/>
        </w:rPr>
        <w:t>战略。而作为智能制造与通用航空融合发展的无人机未来发展前景广阔。</w:t>
      </w:r>
    </w:p>
    <w:p w14:paraId="5494D211" w14:textId="77777777" w:rsidR="000E5721" w:rsidRDefault="000E5721" w:rsidP="000E5721">
      <w:pPr>
        <w:jc w:val="left"/>
        <w:rPr>
          <w:b/>
          <w:sz w:val="32"/>
          <w:szCs w:val="32"/>
        </w:rPr>
      </w:pPr>
      <w:r>
        <w:rPr>
          <w:rFonts w:hint="eastAsia"/>
          <w:b/>
          <w:sz w:val="32"/>
          <w:szCs w:val="32"/>
        </w:rPr>
        <w:t>一、无人机的简要介绍</w:t>
      </w:r>
    </w:p>
    <w:p w14:paraId="6C4BAEBD" w14:textId="77777777" w:rsidR="000E5721" w:rsidRDefault="000E5721" w:rsidP="000E5721">
      <w:pPr>
        <w:spacing w:line="500" w:lineRule="exact"/>
        <w:ind w:firstLineChars="200" w:firstLine="480"/>
        <w:rPr>
          <w:rFonts w:ascii="Arial" w:hAnsi="Arial" w:cs="Arial"/>
          <w:color w:val="191919"/>
          <w:kern w:val="0"/>
          <w:sz w:val="24"/>
        </w:rPr>
      </w:pPr>
      <w:r>
        <w:rPr>
          <w:rFonts w:ascii="Arial" w:hAnsi="Arial" w:cs="Arial" w:hint="eastAsia"/>
          <w:color w:val="191919"/>
          <w:kern w:val="0"/>
          <w:sz w:val="24"/>
        </w:rPr>
        <w:t>无人机是利用无线电遥控设备和自备程序控制装置操纵的不载人飞机。由于无人机的经济性、安全性、易操作性，在很多领域对其都有着旺盛的需求，目前</w:t>
      </w:r>
      <w:r>
        <w:rPr>
          <w:rFonts w:ascii="Arial" w:hAnsi="Arial" w:cs="Arial" w:hint="eastAsia"/>
          <w:color w:val="191919"/>
          <w:kern w:val="0"/>
          <w:sz w:val="24"/>
        </w:rPr>
        <w:t>,</w:t>
      </w:r>
      <w:r>
        <w:rPr>
          <w:rFonts w:ascii="Arial" w:hAnsi="Arial" w:cs="Arial"/>
          <w:color w:val="191919"/>
          <w:kern w:val="0"/>
          <w:sz w:val="24"/>
        </w:rPr>
        <w:t>无人机除了在军事领域中执行侦察、监视、火力打击、通信等多种任务外，在民用领域亦可完成灾害评估、地质勘测、航拍航测、警用高速公路巡查、森林防火、海事巡逻等多种任务。另外，在泥石流、地震、风暴等自然灾害中，无人机通过及时快速的传递信息，也发挥了极其重要的作用，已经成为我们人类对抗自然灾害不可或缺的工具。由此可见，无论在军事还是民用领域或是抵御自然灾害中，低空无人机的应用越来越广泛，因此也带来了大量的无人机操控及应用人才的需求。</w:t>
      </w:r>
      <w:r>
        <w:rPr>
          <w:rFonts w:ascii="Arial" w:hAnsi="Arial" w:cs="Arial" w:hint="eastAsia"/>
          <w:color w:val="191919"/>
          <w:kern w:val="0"/>
          <w:sz w:val="24"/>
        </w:rPr>
        <w:t>无人机用途广泛，成本低，效费比好；无人员伤亡风险；生存能力强，机动性能好，使用方便，在现代战争中有极其重要的作用，在民用领域更有广阔前景。</w:t>
      </w:r>
    </w:p>
    <w:p w14:paraId="2E7B7D53" w14:textId="77777777" w:rsidR="000E5721" w:rsidRDefault="000E5721" w:rsidP="000E5721"/>
    <w:p w14:paraId="5283ABF3" w14:textId="77777777" w:rsidR="000E5721" w:rsidRDefault="000E5721" w:rsidP="000E5721">
      <w:pPr>
        <w:rPr>
          <w:b/>
          <w:sz w:val="32"/>
          <w:szCs w:val="32"/>
        </w:rPr>
      </w:pPr>
    </w:p>
    <w:p w14:paraId="4955BCC1" w14:textId="77777777" w:rsidR="004D62DE" w:rsidRDefault="000E5721" w:rsidP="00A2720D">
      <w:pPr>
        <w:jc w:val="center"/>
        <w:rPr>
          <w:b/>
          <w:sz w:val="32"/>
          <w:szCs w:val="32"/>
        </w:rPr>
      </w:pPr>
      <w:r w:rsidRPr="00017069">
        <w:rPr>
          <w:noProof/>
        </w:rPr>
        <w:drawing>
          <wp:inline distT="0" distB="0" distL="0" distR="0" wp14:anchorId="29284960" wp14:editId="594E9AA4">
            <wp:extent cx="5149850" cy="2216150"/>
            <wp:effectExtent l="0" t="0" r="0" b="0"/>
            <wp:docPr id="133026695" name="图片 15" descr="adfaeadf1cc44947914bcddc1c2ec55a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adfaeadf1cc44947914bcddc1c2ec55a_t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9850" cy="2216150"/>
                    </a:xfrm>
                    <a:prstGeom prst="rect">
                      <a:avLst/>
                    </a:prstGeom>
                    <a:noFill/>
                    <a:ln>
                      <a:noFill/>
                    </a:ln>
                  </pic:spPr>
                </pic:pic>
              </a:graphicData>
            </a:graphic>
          </wp:inline>
        </w:drawing>
      </w:r>
    </w:p>
    <w:p w14:paraId="2068581B" w14:textId="6368DF92" w:rsidR="000E5721" w:rsidRDefault="000E5721" w:rsidP="000E5721">
      <w:pPr>
        <w:rPr>
          <w:b/>
          <w:sz w:val="32"/>
          <w:szCs w:val="32"/>
        </w:rPr>
      </w:pPr>
      <w:r>
        <w:rPr>
          <w:rFonts w:hint="eastAsia"/>
          <w:b/>
          <w:sz w:val="32"/>
          <w:szCs w:val="32"/>
        </w:rPr>
        <w:t>二、中国无人机行业发展政策环境分析</w:t>
      </w:r>
    </w:p>
    <w:p w14:paraId="5E08BA94" w14:textId="77777777" w:rsidR="000E5721" w:rsidRDefault="000E5721" w:rsidP="000E5721">
      <w:pPr>
        <w:spacing w:line="500" w:lineRule="exact"/>
        <w:ind w:firstLineChars="200" w:firstLine="480"/>
        <w:rPr>
          <w:rFonts w:ascii="Arial" w:hAnsi="Arial" w:cs="Arial"/>
          <w:color w:val="191919"/>
          <w:kern w:val="0"/>
          <w:sz w:val="24"/>
        </w:rPr>
      </w:pPr>
      <w:r>
        <w:rPr>
          <w:rFonts w:ascii="Arial" w:hAnsi="Arial" w:cs="Arial" w:hint="eastAsia"/>
          <w:color w:val="191919"/>
          <w:kern w:val="0"/>
          <w:sz w:val="24"/>
        </w:rPr>
        <w:t>随着无人机产业的蓬勃发展，相关立法也陆续出台，民航局近年来以咨询通告的形式出台了《民用无人机驾驶员管理规定》、《轻小无人机管理规定》两部法规，</w:t>
      </w:r>
      <w:r>
        <w:rPr>
          <w:rFonts w:ascii="Arial" w:hAnsi="Arial" w:cs="Arial" w:hint="eastAsia"/>
          <w:color w:val="191919"/>
          <w:kern w:val="0"/>
          <w:sz w:val="24"/>
        </w:rPr>
        <w:t>2017</w:t>
      </w:r>
      <w:r>
        <w:rPr>
          <w:rFonts w:ascii="Arial" w:hAnsi="Arial" w:cs="Arial" w:hint="eastAsia"/>
          <w:color w:val="191919"/>
          <w:kern w:val="0"/>
          <w:sz w:val="24"/>
        </w:rPr>
        <w:t>年来，相关部</w:t>
      </w:r>
      <w:r>
        <w:rPr>
          <w:rFonts w:ascii="Arial" w:hAnsi="Arial" w:cs="Arial" w:hint="eastAsia"/>
          <w:color w:val="191919"/>
          <w:kern w:val="0"/>
          <w:sz w:val="24"/>
        </w:rPr>
        <w:lastRenderedPageBreak/>
        <w:t>门密切出台各</w:t>
      </w:r>
      <w:proofErr w:type="gramStart"/>
      <w:r>
        <w:rPr>
          <w:rFonts w:ascii="Arial" w:hAnsi="Arial" w:cs="Arial" w:hint="eastAsia"/>
          <w:color w:val="191919"/>
          <w:kern w:val="0"/>
          <w:sz w:val="24"/>
        </w:rPr>
        <w:t>类政策</w:t>
      </w:r>
      <w:proofErr w:type="gramEnd"/>
      <w:r>
        <w:rPr>
          <w:rFonts w:ascii="Arial" w:hAnsi="Arial" w:cs="Arial" w:hint="eastAsia"/>
          <w:color w:val="191919"/>
          <w:kern w:val="0"/>
          <w:sz w:val="24"/>
        </w:rPr>
        <w:t>法规用以规范无人机各方面的行为和发展。</w:t>
      </w:r>
    </w:p>
    <w:tbl>
      <w:tblPr>
        <w:tblW w:w="0" w:type="auto"/>
        <w:tblInd w:w="30" w:type="dxa"/>
        <w:tblLayout w:type="fixed"/>
        <w:tblCellMar>
          <w:top w:w="15" w:type="dxa"/>
          <w:left w:w="15" w:type="dxa"/>
          <w:bottom w:w="15" w:type="dxa"/>
          <w:right w:w="15" w:type="dxa"/>
        </w:tblCellMar>
        <w:tblLook w:val="0000" w:firstRow="0" w:lastRow="0" w:firstColumn="0" w:lastColumn="0" w:noHBand="0" w:noVBand="0"/>
      </w:tblPr>
      <w:tblGrid>
        <w:gridCol w:w="1170"/>
        <w:gridCol w:w="2610"/>
        <w:gridCol w:w="1395"/>
        <w:gridCol w:w="3991"/>
      </w:tblGrid>
      <w:tr w:rsidR="000E5721" w14:paraId="6038BF78" w14:textId="77777777" w:rsidTr="0028551A">
        <w:trPr>
          <w:trHeight w:val="161"/>
        </w:trPr>
        <w:tc>
          <w:tcPr>
            <w:tcW w:w="1170" w:type="dxa"/>
            <w:tcBorders>
              <w:top w:val="single" w:sz="12" w:space="0" w:color="000000"/>
              <w:left w:val="single" w:sz="12" w:space="0" w:color="000000"/>
              <w:bottom w:val="single" w:sz="4" w:space="0" w:color="000000"/>
              <w:right w:val="single" w:sz="4" w:space="0" w:color="000000"/>
            </w:tcBorders>
            <w:shd w:val="clear" w:color="auto" w:fill="5B9BD5"/>
            <w:vAlign w:val="center"/>
          </w:tcPr>
          <w:p w14:paraId="0FEAB781" w14:textId="77777777" w:rsidR="000E5721" w:rsidRDefault="000E5721" w:rsidP="0028551A">
            <w:pPr>
              <w:jc w:val="center"/>
              <w:textAlignment w:val="center"/>
              <w:rPr>
                <w:rFonts w:ascii="宋体" w:hAnsi="宋体" w:cs="宋体"/>
                <w:b/>
                <w:color w:val="000000"/>
                <w:sz w:val="18"/>
                <w:szCs w:val="18"/>
              </w:rPr>
            </w:pPr>
            <w:r>
              <w:rPr>
                <w:rFonts w:ascii="宋体" w:hAnsi="宋体" w:cs="宋体" w:hint="eastAsia"/>
                <w:b/>
                <w:color w:val="000000"/>
                <w:sz w:val="18"/>
                <w:szCs w:val="18"/>
              </w:rPr>
              <w:t>日期</w:t>
            </w:r>
          </w:p>
        </w:tc>
        <w:tc>
          <w:tcPr>
            <w:tcW w:w="2610" w:type="dxa"/>
            <w:tcBorders>
              <w:top w:val="single" w:sz="12" w:space="0" w:color="000000"/>
              <w:left w:val="single" w:sz="4" w:space="0" w:color="000000"/>
              <w:bottom w:val="single" w:sz="4" w:space="0" w:color="000000"/>
              <w:right w:val="single" w:sz="4" w:space="0" w:color="000000"/>
            </w:tcBorders>
            <w:shd w:val="clear" w:color="auto" w:fill="5B9BD5"/>
            <w:vAlign w:val="center"/>
          </w:tcPr>
          <w:p w14:paraId="3A8E8D61" w14:textId="77777777" w:rsidR="000E5721" w:rsidRDefault="000E5721" w:rsidP="0028551A">
            <w:pPr>
              <w:jc w:val="center"/>
              <w:textAlignment w:val="center"/>
              <w:rPr>
                <w:rFonts w:ascii="宋体" w:hAnsi="宋体" w:cs="宋体"/>
                <w:b/>
                <w:color w:val="000000"/>
                <w:sz w:val="18"/>
                <w:szCs w:val="18"/>
              </w:rPr>
            </w:pPr>
            <w:r>
              <w:rPr>
                <w:rFonts w:ascii="宋体" w:hAnsi="宋体" w:cs="宋体" w:hint="eastAsia"/>
                <w:b/>
                <w:color w:val="000000"/>
                <w:sz w:val="18"/>
                <w:szCs w:val="18"/>
              </w:rPr>
              <w:t>政策</w:t>
            </w:r>
          </w:p>
        </w:tc>
        <w:tc>
          <w:tcPr>
            <w:tcW w:w="1395" w:type="dxa"/>
            <w:tcBorders>
              <w:top w:val="single" w:sz="12" w:space="0" w:color="000000"/>
              <w:left w:val="single" w:sz="4" w:space="0" w:color="000000"/>
              <w:bottom w:val="single" w:sz="4" w:space="0" w:color="000000"/>
              <w:right w:val="single" w:sz="4" w:space="0" w:color="000000"/>
            </w:tcBorders>
            <w:shd w:val="clear" w:color="auto" w:fill="5B9BD5"/>
            <w:vAlign w:val="center"/>
          </w:tcPr>
          <w:p w14:paraId="09D2A0F4" w14:textId="77777777" w:rsidR="000E5721" w:rsidRDefault="000E5721" w:rsidP="0028551A">
            <w:pPr>
              <w:jc w:val="center"/>
              <w:textAlignment w:val="center"/>
              <w:rPr>
                <w:rFonts w:ascii="宋体" w:hAnsi="宋体" w:cs="宋体"/>
                <w:b/>
                <w:color w:val="000000"/>
                <w:sz w:val="18"/>
                <w:szCs w:val="18"/>
              </w:rPr>
            </w:pPr>
            <w:r>
              <w:rPr>
                <w:rFonts w:ascii="宋体" w:hAnsi="宋体" w:cs="宋体" w:hint="eastAsia"/>
                <w:b/>
                <w:color w:val="000000"/>
                <w:sz w:val="18"/>
                <w:szCs w:val="18"/>
              </w:rPr>
              <w:t>发布部门</w:t>
            </w:r>
          </w:p>
        </w:tc>
        <w:tc>
          <w:tcPr>
            <w:tcW w:w="3991" w:type="dxa"/>
            <w:tcBorders>
              <w:top w:val="single" w:sz="12" w:space="0" w:color="000000"/>
              <w:left w:val="single" w:sz="4" w:space="0" w:color="000000"/>
              <w:bottom w:val="single" w:sz="4" w:space="0" w:color="000000"/>
              <w:right w:val="single" w:sz="12" w:space="0" w:color="000000"/>
            </w:tcBorders>
            <w:shd w:val="clear" w:color="auto" w:fill="5B9BD5"/>
            <w:vAlign w:val="center"/>
          </w:tcPr>
          <w:p w14:paraId="70755487" w14:textId="77777777" w:rsidR="000E5721" w:rsidRDefault="000E5721" w:rsidP="0028551A">
            <w:pPr>
              <w:jc w:val="center"/>
              <w:textAlignment w:val="center"/>
              <w:rPr>
                <w:rFonts w:ascii="宋体" w:hAnsi="宋体" w:cs="宋体"/>
                <w:b/>
                <w:color w:val="000000"/>
                <w:sz w:val="18"/>
                <w:szCs w:val="18"/>
              </w:rPr>
            </w:pPr>
            <w:r>
              <w:rPr>
                <w:rFonts w:ascii="宋体" w:hAnsi="宋体" w:cs="宋体" w:hint="eastAsia"/>
                <w:b/>
                <w:color w:val="000000"/>
                <w:sz w:val="18"/>
                <w:szCs w:val="18"/>
              </w:rPr>
              <w:t>政策要点</w:t>
            </w:r>
          </w:p>
        </w:tc>
      </w:tr>
      <w:tr w:rsidR="000E5721" w14:paraId="5D2D7170" w14:textId="77777777" w:rsidTr="0028551A">
        <w:trPr>
          <w:trHeight w:val="404"/>
        </w:trPr>
        <w:tc>
          <w:tcPr>
            <w:tcW w:w="1170" w:type="dxa"/>
            <w:tcBorders>
              <w:top w:val="single" w:sz="4" w:space="0" w:color="000000"/>
              <w:left w:val="single" w:sz="12" w:space="0" w:color="000000"/>
              <w:bottom w:val="single" w:sz="4" w:space="0" w:color="000000"/>
              <w:right w:val="single" w:sz="4" w:space="0" w:color="000000"/>
            </w:tcBorders>
            <w:vAlign w:val="center"/>
          </w:tcPr>
          <w:p w14:paraId="7C164551" w14:textId="77777777" w:rsidR="000E5721" w:rsidRDefault="000E5721" w:rsidP="0028551A">
            <w:pPr>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2017</w:t>
            </w:r>
            <w:r>
              <w:rPr>
                <w:rFonts w:ascii="微软雅黑" w:eastAsia="微软雅黑" w:hAnsi="微软雅黑" w:cs="微软雅黑" w:hint="eastAsia"/>
                <w:color w:val="000000"/>
                <w:sz w:val="18"/>
                <w:szCs w:val="18"/>
              </w:rPr>
              <w:t>年</w:t>
            </w:r>
            <w:r>
              <w:rPr>
                <w:rFonts w:ascii="Arial Unicode MS" w:eastAsia="Arial Unicode MS" w:hAnsi="Arial Unicode MS" w:cs="Arial Unicode MS"/>
                <w:color w:val="000000"/>
                <w:sz w:val="18"/>
                <w:szCs w:val="18"/>
              </w:rPr>
              <w:t>5</w:t>
            </w:r>
            <w:r>
              <w:rPr>
                <w:rFonts w:ascii="微软雅黑" w:eastAsia="微软雅黑" w:hAnsi="微软雅黑" w:cs="微软雅黑" w:hint="eastAsia"/>
                <w:color w:val="000000"/>
                <w:sz w:val="18"/>
                <w:szCs w:val="18"/>
              </w:rPr>
              <w:t>月</w:t>
            </w:r>
          </w:p>
        </w:tc>
        <w:tc>
          <w:tcPr>
            <w:tcW w:w="2610" w:type="dxa"/>
            <w:tcBorders>
              <w:top w:val="single" w:sz="4" w:space="0" w:color="000000"/>
              <w:left w:val="single" w:sz="4" w:space="0" w:color="000000"/>
              <w:bottom w:val="single" w:sz="4" w:space="0" w:color="000000"/>
              <w:right w:val="single" w:sz="4" w:space="0" w:color="000000"/>
            </w:tcBorders>
            <w:vAlign w:val="center"/>
          </w:tcPr>
          <w:p w14:paraId="7D6E35C0" w14:textId="77777777" w:rsidR="000E5721" w:rsidRDefault="000E5721" w:rsidP="0028551A">
            <w:pPr>
              <w:jc w:val="center"/>
              <w:textAlignment w:val="center"/>
              <w:rPr>
                <w:rFonts w:ascii="宋体" w:hAnsi="宋体" w:cs="宋体"/>
                <w:color w:val="000000"/>
                <w:sz w:val="18"/>
                <w:szCs w:val="18"/>
              </w:rPr>
            </w:pPr>
            <w:r>
              <w:rPr>
                <w:rFonts w:ascii="宋体" w:hAnsi="宋体" w:cs="宋体" w:hint="eastAsia"/>
                <w:color w:val="000000"/>
                <w:sz w:val="18"/>
                <w:szCs w:val="18"/>
              </w:rPr>
              <w:t>《民用无人驾驶航空器实名制登记管理规定》</w:t>
            </w:r>
          </w:p>
        </w:tc>
        <w:tc>
          <w:tcPr>
            <w:tcW w:w="1395" w:type="dxa"/>
            <w:tcBorders>
              <w:top w:val="single" w:sz="4" w:space="0" w:color="000000"/>
              <w:left w:val="single" w:sz="4" w:space="0" w:color="000000"/>
              <w:bottom w:val="single" w:sz="4" w:space="0" w:color="000000"/>
              <w:right w:val="single" w:sz="4" w:space="0" w:color="000000"/>
            </w:tcBorders>
            <w:vAlign w:val="center"/>
          </w:tcPr>
          <w:p w14:paraId="0810F460" w14:textId="77777777" w:rsidR="000E5721" w:rsidRDefault="000E5721" w:rsidP="0028551A">
            <w:pPr>
              <w:jc w:val="center"/>
              <w:textAlignment w:val="center"/>
              <w:rPr>
                <w:rFonts w:ascii="Arial Unicode MS" w:eastAsia="Arial Unicode MS" w:hAnsi="Arial Unicode MS" w:cs="Arial Unicode MS"/>
                <w:color w:val="000000"/>
                <w:sz w:val="18"/>
                <w:szCs w:val="18"/>
              </w:rPr>
            </w:pPr>
            <w:r>
              <w:rPr>
                <w:rFonts w:ascii="宋体" w:hAnsi="宋体" w:cs="宋体" w:hint="eastAsia"/>
                <w:color w:val="000000"/>
                <w:sz w:val="18"/>
                <w:szCs w:val="18"/>
              </w:rPr>
              <w:t>民航局</w:t>
            </w:r>
          </w:p>
        </w:tc>
        <w:tc>
          <w:tcPr>
            <w:tcW w:w="3991" w:type="dxa"/>
            <w:tcBorders>
              <w:top w:val="single" w:sz="4" w:space="0" w:color="000000"/>
              <w:left w:val="single" w:sz="4" w:space="0" w:color="000000"/>
              <w:bottom w:val="single" w:sz="4" w:space="0" w:color="000000"/>
              <w:right w:val="single" w:sz="12" w:space="0" w:color="000000"/>
            </w:tcBorders>
            <w:vAlign w:val="center"/>
          </w:tcPr>
          <w:p w14:paraId="0D7BB077" w14:textId="77777777" w:rsidR="000E5721" w:rsidRDefault="000E5721" w:rsidP="0028551A">
            <w:pPr>
              <w:textAlignment w:val="center"/>
              <w:rPr>
                <w:rFonts w:ascii="宋体" w:hAnsi="宋体" w:cs="宋体"/>
                <w:color w:val="000000"/>
                <w:sz w:val="18"/>
                <w:szCs w:val="18"/>
              </w:rPr>
            </w:pPr>
            <w:r>
              <w:rPr>
                <w:rFonts w:ascii="宋体" w:hAnsi="宋体" w:cs="宋体" w:hint="eastAsia"/>
                <w:color w:val="000000"/>
                <w:sz w:val="18"/>
                <w:szCs w:val="18"/>
              </w:rPr>
              <w:t>要求自2017年6月1日起，境内最大起飞重里为250克以上（含250克）的民用无人机的拥有者必须进行实名登记。</w:t>
            </w:r>
          </w:p>
        </w:tc>
      </w:tr>
      <w:tr w:rsidR="000E5721" w14:paraId="166046A6" w14:textId="77777777" w:rsidTr="0028551A">
        <w:trPr>
          <w:trHeight w:val="404"/>
        </w:trPr>
        <w:tc>
          <w:tcPr>
            <w:tcW w:w="1170" w:type="dxa"/>
            <w:tcBorders>
              <w:top w:val="single" w:sz="4" w:space="0" w:color="000000"/>
              <w:left w:val="single" w:sz="12" w:space="0" w:color="000000"/>
              <w:bottom w:val="single" w:sz="4" w:space="0" w:color="000000"/>
              <w:right w:val="single" w:sz="4" w:space="0" w:color="000000"/>
            </w:tcBorders>
            <w:vAlign w:val="center"/>
          </w:tcPr>
          <w:p w14:paraId="3365B5F9" w14:textId="77777777" w:rsidR="000E5721" w:rsidRDefault="000E5721" w:rsidP="0028551A">
            <w:pPr>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2017</w:t>
            </w:r>
            <w:r>
              <w:rPr>
                <w:rFonts w:ascii="微软雅黑" w:eastAsia="微软雅黑" w:hAnsi="微软雅黑" w:cs="微软雅黑" w:hint="eastAsia"/>
                <w:color w:val="000000"/>
                <w:sz w:val="18"/>
                <w:szCs w:val="18"/>
              </w:rPr>
              <w:t>年</w:t>
            </w:r>
            <w:r>
              <w:rPr>
                <w:rFonts w:ascii="Arial Unicode MS" w:eastAsia="Arial Unicode MS" w:hAnsi="Arial Unicode MS" w:cs="Arial Unicode MS"/>
                <w:color w:val="000000"/>
                <w:sz w:val="18"/>
                <w:szCs w:val="18"/>
              </w:rPr>
              <w:t>5</w:t>
            </w:r>
            <w:r>
              <w:rPr>
                <w:rFonts w:ascii="微软雅黑" w:eastAsia="微软雅黑" w:hAnsi="微软雅黑" w:cs="微软雅黑" w:hint="eastAsia"/>
                <w:color w:val="000000"/>
                <w:sz w:val="18"/>
                <w:szCs w:val="18"/>
              </w:rPr>
              <w:t>月</w:t>
            </w:r>
          </w:p>
        </w:tc>
        <w:tc>
          <w:tcPr>
            <w:tcW w:w="2610" w:type="dxa"/>
            <w:tcBorders>
              <w:top w:val="single" w:sz="4" w:space="0" w:color="000000"/>
              <w:left w:val="single" w:sz="4" w:space="0" w:color="000000"/>
              <w:bottom w:val="single" w:sz="4" w:space="0" w:color="000000"/>
              <w:right w:val="single" w:sz="4" w:space="0" w:color="000000"/>
            </w:tcBorders>
            <w:vAlign w:val="center"/>
          </w:tcPr>
          <w:p w14:paraId="6002D497" w14:textId="77777777" w:rsidR="000E5721" w:rsidRDefault="000E5721" w:rsidP="0028551A">
            <w:pPr>
              <w:jc w:val="center"/>
              <w:textAlignment w:val="center"/>
              <w:rPr>
                <w:rFonts w:ascii="宋体" w:hAnsi="宋体" w:cs="宋体"/>
                <w:color w:val="000000"/>
                <w:sz w:val="18"/>
                <w:szCs w:val="18"/>
              </w:rPr>
            </w:pPr>
            <w:r>
              <w:rPr>
                <w:rFonts w:ascii="宋体" w:hAnsi="宋体" w:cs="宋体" w:hint="eastAsia"/>
                <w:color w:val="000000"/>
                <w:sz w:val="18"/>
                <w:szCs w:val="18"/>
              </w:rPr>
              <w:t>《关于开展民用无人驾驶航空器生产企业和产品信息填报工作的通知》</w:t>
            </w:r>
          </w:p>
        </w:tc>
        <w:tc>
          <w:tcPr>
            <w:tcW w:w="1395" w:type="dxa"/>
            <w:tcBorders>
              <w:top w:val="single" w:sz="4" w:space="0" w:color="000000"/>
              <w:left w:val="single" w:sz="4" w:space="0" w:color="000000"/>
              <w:bottom w:val="single" w:sz="4" w:space="0" w:color="000000"/>
              <w:right w:val="single" w:sz="4" w:space="0" w:color="000000"/>
            </w:tcBorders>
            <w:vAlign w:val="center"/>
          </w:tcPr>
          <w:p w14:paraId="67A29B77" w14:textId="77777777" w:rsidR="000E5721" w:rsidRDefault="000E5721" w:rsidP="0028551A">
            <w:pPr>
              <w:jc w:val="center"/>
              <w:textAlignment w:val="center"/>
              <w:rPr>
                <w:rFonts w:ascii="宋体" w:hAnsi="宋体" w:cs="宋体"/>
                <w:color w:val="000000"/>
                <w:sz w:val="18"/>
                <w:szCs w:val="18"/>
              </w:rPr>
            </w:pPr>
            <w:r>
              <w:rPr>
                <w:rFonts w:ascii="宋体" w:hAnsi="宋体" w:cs="宋体" w:hint="eastAsia"/>
                <w:color w:val="000000"/>
                <w:sz w:val="18"/>
                <w:szCs w:val="18"/>
              </w:rPr>
              <w:t>工信部</w:t>
            </w:r>
          </w:p>
        </w:tc>
        <w:tc>
          <w:tcPr>
            <w:tcW w:w="3991" w:type="dxa"/>
            <w:tcBorders>
              <w:top w:val="single" w:sz="4" w:space="0" w:color="000000"/>
              <w:left w:val="single" w:sz="4" w:space="0" w:color="000000"/>
              <w:bottom w:val="single" w:sz="4" w:space="0" w:color="000000"/>
              <w:right w:val="single" w:sz="12" w:space="0" w:color="000000"/>
            </w:tcBorders>
            <w:vAlign w:val="center"/>
          </w:tcPr>
          <w:p w14:paraId="643312AC" w14:textId="77777777" w:rsidR="000E5721" w:rsidRDefault="000E5721" w:rsidP="0028551A">
            <w:pPr>
              <w:textAlignment w:val="center"/>
              <w:rPr>
                <w:rFonts w:ascii="宋体" w:hAnsi="宋体" w:cs="宋体"/>
                <w:color w:val="000000"/>
                <w:sz w:val="18"/>
                <w:szCs w:val="18"/>
              </w:rPr>
            </w:pPr>
            <w:r>
              <w:rPr>
                <w:rFonts w:ascii="宋体" w:hAnsi="宋体" w:cs="宋体" w:hint="eastAsia"/>
                <w:color w:val="000000"/>
                <w:sz w:val="18"/>
                <w:szCs w:val="18"/>
              </w:rPr>
              <w:t>通知要求生产企业如实上报经营性信息，以便全面摸清全国民用无人驾驶航空器研制、生产情况，为后续相关政策和法规制定提供依据。</w:t>
            </w:r>
          </w:p>
        </w:tc>
      </w:tr>
      <w:tr w:rsidR="000E5721" w14:paraId="71E6A238" w14:textId="77777777" w:rsidTr="0028551A">
        <w:trPr>
          <w:trHeight w:val="502"/>
        </w:trPr>
        <w:tc>
          <w:tcPr>
            <w:tcW w:w="1170" w:type="dxa"/>
            <w:tcBorders>
              <w:top w:val="single" w:sz="4" w:space="0" w:color="000000"/>
              <w:left w:val="single" w:sz="12" w:space="0" w:color="000000"/>
              <w:bottom w:val="single" w:sz="4" w:space="0" w:color="000000"/>
              <w:right w:val="single" w:sz="4" w:space="0" w:color="000000"/>
            </w:tcBorders>
            <w:vAlign w:val="center"/>
          </w:tcPr>
          <w:p w14:paraId="068312F1" w14:textId="77777777" w:rsidR="000E5721" w:rsidRDefault="000E5721" w:rsidP="0028551A">
            <w:pPr>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2017</w:t>
            </w:r>
            <w:r>
              <w:rPr>
                <w:rFonts w:ascii="微软雅黑" w:eastAsia="微软雅黑" w:hAnsi="微软雅黑" w:cs="微软雅黑" w:hint="eastAsia"/>
                <w:color w:val="000000"/>
                <w:sz w:val="18"/>
                <w:szCs w:val="18"/>
              </w:rPr>
              <w:t>年</w:t>
            </w:r>
            <w:r>
              <w:rPr>
                <w:rFonts w:ascii="Arial Unicode MS" w:eastAsia="Arial Unicode MS" w:hAnsi="Arial Unicode MS" w:cs="Arial Unicode MS"/>
                <w:color w:val="000000"/>
                <w:sz w:val="18"/>
                <w:szCs w:val="18"/>
              </w:rPr>
              <w:t>5</w:t>
            </w:r>
            <w:r>
              <w:rPr>
                <w:rFonts w:ascii="微软雅黑" w:eastAsia="微软雅黑" w:hAnsi="微软雅黑" w:cs="微软雅黑" w:hint="eastAsia"/>
                <w:color w:val="000000"/>
                <w:sz w:val="18"/>
                <w:szCs w:val="18"/>
              </w:rPr>
              <w:t>月</w:t>
            </w:r>
          </w:p>
        </w:tc>
        <w:tc>
          <w:tcPr>
            <w:tcW w:w="2610" w:type="dxa"/>
            <w:tcBorders>
              <w:top w:val="single" w:sz="4" w:space="0" w:color="000000"/>
              <w:left w:val="single" w:sz="4" w:space="0" w:color="000000"/>
              <w:bottom w:val="single" w:sz="4" w:space="0" w:color="000000"/>
              <w:right w:val="single" w:sz="4" w:space="0" w:color="000000"/>
            </w:tcBorders>
            <w:vAlign w:val="center"/>
          </w:tcPr>
          <w:p w14:paraId="6D7A69B6" w14:textId="77777777" w:rsidR="000E5721" w:rsidRDefault="000E5721" w:rsidP="0028551A">
            <w:pPr>
              <w:jc w:val="center"/>
              <w:textAlignment w:val="center"/>
              <w:rPr>
                <w:rFonts w:ascii="Arial Unicode MS" w:eastAsia="Arial Unicode MS" w:hAnsi="Arial Unicode MS" w:cs="Arial Unicode MS"/>
                <w:color w:val="000000"/>
                <w:sz w:val="18"/>
                <w:szCs w:val="18"/>
              </w:rPr>
            </w:pPr>
            <w:r>
              <w:rPr>
                <w:rFonts w:ascii="宋体" w:hAnsi="宋体" w:cs="宋体" w:hint="eastAsia"/>
                <w:color w:val="000000"/>
                <w:sz w:val="18"/>
                <w:szCs w:val="18"/>
              </w:rPr>
              <w:t>《关于公布民用机场障碍物限制面保护范围的公告》</w:t>
            </w:r>
          </w:p>
        </w:tc>
        <w:tc>
          <w:tcPr>
            <w:tcW w:w="1395" w:type="dxa"/>
            <w:tcBorders>
              <w:top w:val="single" w:sz="4" w:space="0" w:color="000000"/>
              <w:left w:val="single" w:sz="4" w:space="0" w:color="000000"/>
              <w:bottom w:val="single" w:sz="4" w:space="0" w:color="000000"/>
              <w:right w:val="single" w:sz="4" w:space="0" w:color="000000"/>
            </w:tcBorders>
            <w:vAlign w:val="center"/>
          </w:tcPr>
          <w:p w14:paraId="0C3653DF" w14:textId="77777777" w:rsidR="000E5721" w:rsidRDefault="000E5721" w:rsidP="0028551A">
            <w:pPr>
              <w:jc w:val="center"/>
              <w:textAlignment w:val="center"/>
              <w:rPr>
                <w:rFonts w:ascii="Arial Unicode MS" w:eastAsia="Arial Unicode MS" w:hAnsi="Arial Unicode MS" w:cs="Arial Unicode MS"/>
                <w:color w:val="000000"/>
                <w:sz w:val="18"/>
                <w:szCs w:val="18"/>
              </w:rPr>
            </w:pPr>
            <w:r>
              <w:rPr>
                <w:rFonts w:ascii="宋体" w:hAnsi="宋体" w:cs="宋体" w:hint="eastAsia"/>
                <w:color w:val="000000"/>
                <w:sz w:val="18"/>
                <w:szCs w:val="18"/>
              </w:rPr>
              <w:t>民用航空局</w:t>
            </w:r>
          </w:p>
        </w:tc>
        <w:tc>
          <w:tcPr>
            <w:tcW w:w="3991" w:type="dxa"/>
            <w:tcBorders>
              <w:top w:val="single" w:sz="4" w:space="0" w:color="000000"/>
              <w:left w:val="single" w:sz="4" w:space="0" w:color="000000"/>
              <w:bottom w:val="single" w:sz="4" w:space="0" w:color="000000"/>
              <w:right w:val="single" w:sz="12" w:space="0" w:color="000000"/>
            </w:tcBorders>
            <w:vAlign w:val="center"/>
          </w:tcPr>
          <w:p w14:paraId="1B3C4318" w14:textId="77777777" w:rsidR="000E5721" w:rsidRDefault="000E5721" w:rsidP="0028551A">
            <w:pPr>
              <w:textAlignment w:val="center"/>
              <w:rPr>
                <w:rFonts w:ascii="宋体" w:hAnsi="宋体" w:cs="宋体"/>
                <w:color w:val="000000"/>
                <w:sz w:val="18"/>
                <w:szCs w:val="18"/>
              </w:rPr>
            </w:pPr>
            <w:r>
              <w:rPr>
                <w:rFonts w:ascii="宋体" w:hAnsi="宋体" w:cs="宋体" w:hint="eastAsia"/>
                <w:color w:val="000000"/>
                <w:sz w:val="18"/>
                <w:szCs w:val="18"/>
              </w:rPr>
              <w:t>要求各类飞行活动应当遵守国家相关法律法规和民航规章，未经特殊批准不得进入</w:t>
            </w:r>
            <w:proofErr w:type="gramStart"/>
            <w:r>
              <w:rPr>
                <w:rFonts w:ascii="宋体" w:hAnsi="宋体" w:cs="宋体" w:hint="eastAsia"/>
                <w:color w:val="000000"/>
                <w:sz w:val="18"/>
                <w:szCs w:val="18"/>
              </w:rPr>
              <w:t>限制面</w:t>
            </w:r>
            <w:proofErr w:type="gramEnd"/>
            <w:r>
              <w:rPr>
                <w:rFonts w:ascii="宋体" w:hAnsi="宋体" w:cs="宋体" w:hint="eastAsia"/>
                <w:color w:val="000000"/>
                <w:sz w:val="18"/>
                <w:szCs w:val="18"/>
              </w:rPr>
              <w:t>保护范围，在</w:t>
            </w:r>
            <w:proofErr w:type="gramStart"/>
            <w:r>
              <w:rPr>
                <w:rFonts w:ascii="宋体" w:hAnsi="宋体" w:cs="宋体" w:hint="eastAsia"/>
                <w:color w:val="000000"/>
                <w:sz w:val="18"/>
                <w:szCs w:val="18"/>
              </w:rPr>
              <w:t>限制面</w:t>
            </w:r>
            <w:proofErr w:type="gramEnd"/>
            <w:r>
              <w:rPr>
                <w:rFonts w:ascii="宋体" w:hAnsi="宋体" w:cs="宋体" w:hint="eastAsia"/>
                <w:color w:val="000000"/>
                <w:sz w:val="18"/>
                <w:szCs w:val="18"/>
              </w:rPr>
              <w:t>保护范围外的飞行亦不得影响民航运行的安全与效率。</w:t>
            </w:r>
          </w:p>
        </w:tc>
      </w:tr>
      <w:tr w:rsidR="000E5721" w14:paraId="23D0ACCA" w14:textId="77777777" w:rsidTr="0028551A">
        <w:trPr>
          <w:trHeight w:val="404"/>
        </w:trPr>
        <w:tc>
          <w:tcPr>
            <w:tcW w:w="1170" w:type="dxa"/>
            <w:tcBorders>
              <w:top w:val="single" w:sz="4" w:space="0" w:color="000000"/>
              <w:left w:val="single" w:sz="12" w:space="0" w:color="000000"/>
              <w:bottom w:val="single" w:sz="4" w:space="0" w:color="000000"/>
              <w:right w:val="single" w:sz="4" w:space="0" w:color="000000"/>
            </w:tcBorders>
            <w:vAlign w:val="center"/>
          </w:tcPr>
          <w:p w14:paraId="37EA2885" w14:textId="77777777" w:rsidR="000E5721" w:rsidRDefault="000E5721" w:rsidP="0028551A">
            <w:pPr>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2017</w:t>
            </w:r>
            <w:r>
              <w:rPr>
                <w:rFonts w:ascii="微软雅黑" w:eastAsia="微软雅黑" w:hAnsi="微软雅黑" w:cs="微软雅黑" w:hint="eastAsia"/>
                <w:color w:val="000000"/>
                <w:sz w:val="18"/>
                <w:szCs w:val="18"/>
              </w:rPr>
              <w:t>年</w:t>
            </w:r>
            <w:r>
              <w:rPr>
                <w:rFonts w:ascii="Arial Unicode MS" w:eastAsia="Arial Unicode MS" w:hAnsi="Arial Unicode MS" w:cs="Arial Unicode MS"/>
                <w:color w:val="000000"/>
                <w:sz w:val="18"/>
                <w:szCs w:val="18"/>
              </w:rPr>
              <w:t>6</w:t>
            </w:r>
            <w:r>
              <w:rPr>
                <w:rFonts w:ascii="微软雅黑" w:eastAsia="微软雅黑" w:hAnsi="微软雅黑" w:cs="微软雅黑" w:hint="eastAsia"/>
                <w:color w:val="000000"/>
                <w:sz w:val="18"/>
                <w:szCs w:val="18"/>
              </w:rPr>
              <w:t>月</w:t>
            </w:r>
          </w:p>
        </w:tc>
        <w:tc>
          <w:tcPr>
            <w:tcW w:w="2610" w:type="dxa"/>
            <w:tcBorders>
              <w:top w:val="single" w:sz="4" w:space="0" w:color="000000"/>
              <w:left w:val="single" w:sz="4" w:space="0" w:color="000000"/>
              <w:bottom w:val="single" w:sz="4" w:space="0" w:color="000000"/>
              <w:right w:val="single" w:sz="4" w:space="0" w:color="000000"/>
            </w:tcBorders>
            <w:vAlign w:val="center"/>
          </w:tcPr>
          <w:p w14:paraId="2D2138A1" w14:textId="77777777" w:rsidR="000E5721" w:rsidRDefault="000E5721" w:rsidP="0028551A">
            <w:pPr>
              <w:jc w:val="center"/>
              <w:textAlignment w:val="center"/>
              <w:rPr>
                <w:rFonts w:ascii="宋体" w:hAnsi="宋体" w:cs="宋体"/>
                <w:color w:val="000000"/>
                <w:sz w:val="18"/>
                <w:szCs w:val="18"/>
              </w:rPr>
            </w:pPr>
            <w:r>
              <w:rPr>
                <w:rFonts w:ascii="宋体" w:hAnsi="宋体" w:cs="宋体" w:hint="eastAsia"/>
                <w:color w:val="000000"/>
                <w:sz w:val="18"/>
                <w:szCs w:val="18"/>
              </w:rPr>
              <w:t>《无人驾驶航空器系统标准体系建设指南(2017-2018年版）》</w:t>
            </w:r>
          </w:p>
        </w:tc>
        <w:tc>
          <w:tcPr>
            <w:tcW w:w="1395" w:type="dxa"/>
            <w:tcBorders>
              <w:top w:val="single" w:sz="4" w:space="0" w:color="000000"/>
              <w:left w:val="single" w:sz="4" w:space="0" w:color="000000"/>
              <w:bottom w:val="single" w:sz="4" w:space="0" w:color="000000"/>
              <w:right w:val="single" w:sz="4" w:space="0" w:color="000000"/>
            </w:tcBorders>
            <w:vAlign w:val="center"/>
          </w:tcPr>
          <w:p w14:paraId="6E8648CF" w14:textId="77777777" w:rsidR="000E5721" w:rsidRDefault="000E5721" w:rsidP="0028551A">
            <w:pPr>
              <w:jc w:val="center"/>
              <w:textAlignment w:val="center"/>
              <w:rPr>
                <w:rFonts w:ascii="宋体" w:hAnsi="宋体" w:cs="宋体"/>
                <w:color w:val="000000"/>
                <w:sz w:val="18"/>
                <w:szCs w:val="18"/>
              </w:rPr>
            </w:pPr>
            <w:r>
              <w:rPr>
                <w:rFonts w:ascii="宋体" w:hAnsi="宋体" w:cs="宋体" w:hint="eastAsia"/>
                <w:color w:val="000000"/>
                <w:sz w:val="18"/>
                <w:szCs w:val="18"/>
              </w:rPr>
              <w:t>工信部等</w:t>
            </w:r>
          </w:p>
        </w:tc>
        <w:tc>
          <w:tcPr>
            <w:tcW w:w="3991" w:type="dxa"/>
            <w:tcBorders>
              <w:top w:val="single" w:sz="4" w:space="0" w:color="000000"/>
              <w:left w:val="single" w:sz="4" w:space="0" w:color="000000"/>
              <w:bottom w:val="single" w:sz="4" w:space="0" w:color="000000"/>
              <w:right w:val="single" w:sz="12" w:space="0" w:color="000000"/>
            </w:tcBorders>
            <w:vAlign w:val="center"/>
          </w:tcPr>
          <w:p w14:paraId="30A4229D" w14:textId="77777777" w:rsidR="000E5721" w:rsidRDefault="000E5721" w:rsidP="0028551A">
            <w:pPr>
              <w:textAlignment w:val="center"/>
              <w:rPr>
                <w:rFonts w:ascii="宋体" w:hAnsi="宋体" w:cs="宋体"/>
                <w:color w:val="000000"/>
                <w:sz w:val="18"/>
                <w:szCs w:val="18"/>
              </w:rPr>
            </w:pPr>
            <w:r>
              <w:rPr>
                <w:rFonts w:ascii="宋体" w:hAnsi="宋体" w:cs="宋体" w:hint="eastAsia"/>
                <w:color w:val="000000"/>
                <w:sz w:val="18"/>
                <w:szCs w:val="18"/>
              </w:rPr>
              <w:t>确立了无人驾驶航空器系统标准体系</w:t>
            </w:r>
            <w:proofErr w:type="gramStart"/>
            <w:r>
              <w:rPr>
                <w:rFonts w:ascii="宋体" w:hAnsi="宋体" w:cs="宋体" w:hint="eastAsia"/>
                <w:color w:val="000000"/>
                <w:sz w:val="18"/>
                <w:szCs w:val="18"/>
              </w:rPr>
              <w:t>”</w:t>
            </w:r>
            <w:proofErr w:type="gramEnd"/>
            <w:r>
              <w:rPr>
                <w:rFonts w:ascii="宋体" w:hAnsi="宋体" w:cs="宋体" w:hint="eastAsia"/>
                <w:color w:val="000000"/>
                <w:sz w:val="18"/>
                <w:szCs w:val="18"/>
              </w:rPr>
              <w:t>三步走</w:t>
            </w:r>
            <w:proofErr w:type="gramStart"/>
            <w:r>
              <w:rPr>
                <w:rFonts w:ascii="宋体" w:hAnsi="宋体" w:cs="宋体" w:hint="eastAsia"/>
                <w:color w:val="000000"/>
                <w:sz w:val="18"/>
                <w:szCs w:val="18"/>
              </w:rPr>
              <w:t>”</w:t>
            </w:r>
            <w:proofErr w:type="gramEnd"/>
            <w:r>
              <w:rPr>
                <w:rFonts w:ascii="宋体" w:hAnsi="宋体" w:cs="宋体" w:hint="eastAsia"/>
                <w:color w:val="000000"/>
                <w:sz w:val="18"/>
                <w:szCs w:val="18"/>
              </w:rPr>
              <w:t>建设发展路径，明确了系统标准体系建设的总体要求、建设内容和组织实施方式。</w:t>
            </w:r>
          </w:p>
        </w:tc>
      </w:tr>
      <w:tr w:rsidR="000E5721" w14:paraId="07FC53F9" w14:textId="77777777" w:rsidTr="0028551A">
        <w:trPr>
          <w:trHeight w:val="449"/>
        </w:trPr>
        <w:tc>
          <w:tcPr>
            <w:tcW w:w="1170" w:type="dxa"/>
            <w:tcBorders>
              <w:top w:val="single" w:sz="4" w:space="0" w:color="000000"/>
              <w:left w:val="single" w:sz="12" w:space="0" w:color="000000"/>
              <w:bottom w:val="single" w:sz="4" w:space="0" w:color="000000"/>
              <w:right w:val="single" w:sz="4" w:space="0" w:color="000000"/>
            </w:tcBorders>
            <w:vAlign w:val="center"/>
          </w:tcPr>
          <w:p w14:paraId="17818D5D" w14:textId="77777777" w:rsidR="000E5721" w:rsidRDefault="000E5721" w:rsidP="0028551A">
            <w:pPr>
              <w:jc w:val="center"/>
              <w:textAlignment w:val="center"/>
              <w:rPr>
                <w:rFonts w:ascii="宋体" w:hAnsi="宋体" w:cs="宋体"/>
                <w:color w:val="000000"/>
                <w:sz w:val="18"/>
                <w:szCs w:val="18"/>
              </w:rPr>
            </w:pPr>
            <w:r>
              <w:rPr>
                <w:rFonts w:ascii="Arial Unicode MS" w:eastAsia="Arial Unicode MS" w:hAnsi="Arial Unicode MS" w:cs="Arial Unicode MS" w:hint="eastAsia"/>
                <w:color w:val="000000"/>
                <w:sz w:val="18"/>
                <w:szCs w:val="18"/>
              </w:rPr>
              <w:t>2017</w:t>
            </w:r>
            <w:r>
              <w:rPr>
                <w:rFonts w:ascii="微软雅黑" w:eastAsia="微软雅黑" w:hAnsi="微软雅黑" w:cs="微软雅黑" w:hint="eastAsia"/>
                <w:color w:val="000000"/>
                <w:sz w:val="18"/>
                <w:szCs w:val="18"/>
              </w:rPr>
              <w:t>年</w:t>
            </w:r>
            <w:r>
              <w:rPr>
                <w:rFonts w:ascii="Arial Unicode MS" w:eastAsia="Arial Unicode MS" w:hAnsi="Arial Unicode MS" w:cs="Arial Unicode MS" w:hint="eastAsia"/>
                <w:color w:val="000000"/>
                <w:sz w:val="18"/>
                <w:szCs w:val="18"/>
              </w:rPr>
              <w:t>8</w:t>
            </w:r>
            <w:r>
              <w:rPr>
                <w:rFonts w:ascii="微软雅黑" w:eastAsia="微软雅黑" w:hAnsi="微软雅黑" w:cs="微软雅黑" w:hint="eastAsia"/>
                <w:color w:val="000000"/>
                <w:sz w:val="18"/>
                <w:szCs w:val="18"/>
              </w:rPr>
              <w:t>月</w:t>
            </w:r>
          </w:p>
        </w:tc>
        <w:tc>
          <w:tcPr>
            <w:tcW w:w="2610" w:type="dxa"/>
            <w:tcBorders>
              <w:top w:val="single" w:sz="4" w:space="0" w:color="000000"/>
              <w:left w:val="single" w:sz="4" w:space="0" w:color="000000"/>
              <w:bottom w:val="single" w:sz="4" w:space="0" w:color="000000"/>
              <w:right w:val="single" w:sz="4" w:space="0" w:color="000000"/>
            </w:tcBorders>
            <w:vAlign w:val="center"/>
          </w:tcPr>
          <w:p w14:paraId="6018E34D" w14:textId="77777777" w:rsidR="000E5721" w:rsidRDefault="000E5721" w:rsidP="0028551A">
            <w:pPr>
              <w:jc w:val="center"/>
              <w:textAlignment w:val="center"/>
              <w:rPr>
                <w:rFonts w:ascii="宋体" w:hAnsi="宋体" w:cs="宋体"/>
                <w:color w:val="000000"/>
                <w:sz w:val="18"/>
                <w:szCs w:val="18"/>
              </w:rPr>
            </w:pPr>
            <w:r>
              <w:rPr>
                <w:rFonts w:ascii="宋体" w:hAnsi="宋体" w:cs="宋体" w:hint="eastAsia"/>
                <w:color w:val="000000"/>
                <w:sz w:val="18"/>
                <w:szCs w:val="18"/>
              </w:rPr>
              <w:t>《民用无人驾驶航空器从事经营性飞行活动，管理办法（征求意见稿）》</w:t>
            </w:r>
          </w:p>
        </w:tc>
        <w:tc>
          <w:tcPr>
            <w:tcW w:w="1395" w:type="dxa"/>
            <w:tcBorders>
              <w:top w:val="single" w:sz="4" w:space="0" w:color="000000"/>
              <w:left w:val="single" w:sz="4" w:space="0" w:color="000000"/>
              <w:bottom w:val="single" w:sz="4" w:space="0" w:color="000000"/>
              <w:right w:val="single" w:sz="4" w:space="0" w:color="000000"/>
            </w:tcBorders>
            <w:vAlign w:val="center"/>
          </w:tcPr>
          <w:p w14:paraId="35D4FBDB" w14:textId="77777777" w:rsidR="000E5721" w:rsidRDefault="000E5721" w:rsidP="0028551A">
            <w:pPr>
              <w:jc w:val="center"/>
              <w:textAlignment w:val="center"/>
              <w:rPr>
                <w:rFonts w:ascii="宋体" w:hAnsi="宋体" w:cs="宋体"/>
                <w:color w:val="000000"/>
                <w:sz w:val="18"/>
                <w:szCs w:val="18"/>
              </w:rPr>
            </w:pPr>
            <w:r>
              <w:rPr>
                <w:rFonts w:ascii="宋体" w:hAnsi="宋体" w:cs="宋体" w:hint="eastAsia"/>
                <w:color w:val="000000"/>
                <w:sz w:val="18"/>
                <w:szCs w:val="18"/>
              </w:rPr>
              <w:t>民航局运输司</w:t>
            </w:r>
          </w:p>
        </w:tc>
        <w:tc>
          <w:tcPr>
            <w:tcW w:w="3991" w:type="dxa"/>
            <w:tcBorders>
              <w:top w:val="single" w:sz="4" w:space="0" w:color="000000"/>
              <w:left w:val="single" w:sz="4" w:space="0" w:color="000000"/>
              <w:bottom w:val="single" w:sz="4" w:space="0" w:color="000000"/>
              <w:right w:val="single" w:sz="12" w:space="0" w:color="000000"/>
            </w:tcBorders>
            <w:vAlign w:val="center"/>
          </w:tcPr>
          <w:p w14:paraId="46CED634" w14:textId="77777777" w:rsidR="000E5721" w:rsidRDefault="000E5721" w:rsidP="0028551A">
            <w:pPr>
              <w:textAlignment w:val="center"/>
              <w:rPr>
                <w:rFonts w:ascii="宋体" w:hAnsi="宋体" w:cs="宋体"/>
                <w:color w:val="000000"/>
                <w:sz w:val="18"/>
                <w:szCs w:val="18"/>
              </w:rPr>
            </w:pPr>
            <w:r>
              <w:rPr>
                <w:rFonts w:ascii="宋体" w:hAnsi="宋体" w:cs="宋体" w:hint="eastAsia"/>
                <w:color w:val="000000"/>
                <w:sz w:val="18"/>
                <w:szCs w:val="18"/>
              </w:rPr>
              <w:t>将规范民用无人驾驶航空器从经营性飞行活动，加强市场</w:t>
            </w:r>
            <w:proofErr w:type="gramStart"/>
            <w:r>
              <w:rPr>
                <w:rFonts w:ascii="宋体" w:hAnsi="宋体" w:cs="宋体" w:hint="eastAsia"/>
                <w:color w:val="000000"/>
                <w:sz w:val="18"/>
                <w:szCs w:val="18"/>
              </w:rPr>
              <w:t>动管理</w:t>
            </w:r>
            <w:proofErr w:type="gramEnd"/>
            <w:r>
              <w:rPr>
                <w:rFonts w:ascii="宋体" w:hAnsi="宋体" w:cs="宋体" w:hint="eastAsia"/>
                <w:color w:val="000000"/>
                <w:sz w:val="18"/>
                <w:szCs w:val="18"/>
              </w:rPr>
              <w:t>办法司监管，促进无人机产业安全有序、健康发展。</w:t>
            </w:r>
          </w:p>
        </w:tc>
      </w:tr>
      <w:tr w:rsidR="000E5721" w14:paraId="79ED338E" w14:textId="77777777" w:rsidTr="0028551A">
        <w:trPr>
          <w:trHeight w:val="404"/>
        </w:trPr>
        <w:tc>
          <w:tcPr>
            <w:tcW w:w="1170" w:type="dxa"/>
            <w:tcBorders>
              <w:top w:val="single" w:sz="4" w:space="0" w:color="000000"/>
              <w:left w:val="single" w:sz="12" w:space="0" w:color="000000"/>
              <w:bottom w:val="single" w:sz="4" w:space="0" w:color="000000"/>
              <w:right w:val="single" w:sz="4" w:space="0" w:color="000000"/>
            </w:tcBorders>
            <w:vAlign w:val="center"/>
          </w:tcPr>
          <w:p w14:paraId="762E2B14" w14:textId="77777777" w:rsidR="000E5721" w:rsidRDefault="000E5721" w:rsidP="0028551A">
            <w:pPr>
              <w:jc w:val="center"/>
              <w:textAlignment w:val="center"/>
              <w:rPr>
                <w:rFonts w:ascii="宋体" w:hAnsi="宋体" w:cs="宋体"/>
                <w:color w:val="000000"/>
                <w:sz w:val="18"/>
                <w:szCs w:val="18"/>
              </w:rPr>
            </w:pPr>
            <w:r>
              <w:rPr>
                <w:rFonts w:ascii="Arial Unicode MS" w:eastAsia="Arial Unicode MS" w:hAnsi="Arial Unicode MS" w:cs="Arial Unicode MS" w:hint="eastAsia"/>
                <w:color w:val="000000"/>
                <w:sz w:val="18"/>
                <w:szCs w:val="18"/>
              </w:rPr>
              <w:t>2017</w:t>
            </w:r>
            <w:r>
              <w:rPr>
                <w:rFonts w:ascii="微软雅黑" w:eastAsia="微软雅黑" w:hAnsi="微软雅黑" w:cs="微软雅黑" w:hint="eastAsia"/>
                <w:color w:val="000000"/>
                <w:sz w:val="18"/>
                <w:szCs w:val="18"/>
              </w:rPr>
              <w:t>年</w:t>
            </w:r>
            <w:r>
              <w:rPr>
                <w:rFonts w:ascii="Arial Unicode MS" w:eastAsia="Arial Unicode MS" w:hAnsi="Arial Unicode MS" w:cs="Arial Unicode MS" w:hint="eastAsia"/>
                <w:color w:val="000000"/>
                <w:sz w:val="18"/>
                <w:szCs w:val="18"/>
              </w:rPr>
              <w:t>8</w:t>
            </w:r>
            <w:r>
              <w:rPr>
                <w:rFonts w:ascii="微软雅黑" w:eastAsia="微软雅黑" w:hAnsi="微软雅黑" w:cs="微软雅黑" w:hint="eastAsia"/>
                <w:color w:val="000000"/>
                <w:sz w:val="18"/>
                <w:szCs w:val="18"/>
              </w:rPr>
              <w:t>月</w:t>
            </w:r>
          </w:p>
        </w:tc>
        <w:tc>
          <w:tcPr>
            <w:tcW w:w="2610" w:type="dxa"/>
            <w:tcBorders>
              <w:top w:val="single" w:sz="4" w:space="0" w:color="000000"/>
              <w:left w:val="single" w:sz="4" w:space="0" w:color="000000"/>
              <w:bottom w:val="single" w:sz="4" w:space="0" w:color="000000"/>
              <w:right w:val="single" w:sz="4" w:space="0" w:color="000000"/>
            </w:tcBorders>
            <w:vAlign w:val="center"/>
          </w:tcPr>
          <w:p w14:paraId="6437A43C" w14:textId="77777777" w:rsidR="000E5721" w:rsidRDefault="000E5721" w:rsidP="0028551A">
            <w:pPr>
              <w:textAlignment w:val="center"/>
              <w:rPr>
                <w:rFonts w:ascii="宋体" w:hAnsi="宋体" w:cs="宋体"/>
                <w:color w:val="000000"/>
                <w:sz w:val="18"/>
                <w:szCs w:val="18"/>
              </w:rPr>
            </w:pPr>
            <w:r>
              <w:rPr>
                <w:rFonts w:ascii="宋体" w:hAnsi="宋体" w:cs="宋体" w:hint="eastAsia"/>
                <w:color w:val="000000"/>
                <w:sz w:val="18"/>
                <w:szCs w:val="18"/>
              </w:rPr>
              <w:t>《国家突发事件应急体系建设“十三五”规划》</w:t>
            </w:r>
          </w:p>
        </w:tc>
        <w:tc>
          <w:tcPr>
            <w:tcW w:w="1395" w:type="dxa"/>
            <w:tcBorders>
              <w:top w:val="single" w:sz="4" w:space="0" w:color="000000"/>
              <w:left w:val="single" w:sz="4" w:space="0" w:color="000000"/>
              <w:bottom w:val="single" w:sz="4" w:space="0" w:color="000000"/>
              <w:right w:val="single" w:sz="4" w:space="0" w:color="000000"/>
            </w:tcBorders>
            <w:vAlign w:val="center"/>
          </w:tcPr>
          <w:p w14:paraId="45A4894F" w14:textId="77777777" w:rsidR="000E5721" w:rsidRDefault="000E5721" w:rsidP="0028551A">
            <w:pPr>
              <w:jc w:val="center"/>
              <w:textAlignment w:val="center"/>
              <w:rPr>
                <w:rFonts w:ascii="宋体" w:hAnsi="宋体" w:cs="宋体"/>
                <w:color w:val="000000"/>
                <w:sz w:val="18"/>
                <w:szCs w:val="18"/>
              </w:rPr>
            </w:pPr>
            <w:r>
              <w:rPr>
                <w:rFonts w:ascii="宋体" w:hAnsi="宋体" w:cs="宋体" w:hint="eastAsia"/>
                <w:color w:val="000000"/>
                <w:sz w:val="18"/>
                <w:szCs w:val="18"/>
              </w:rPr>
              <w:t>国务院办公厅</w:t>
            </w:r>
          </w:p>
        </w:tc>
        <w:tc>
          <w:tcPr>
            <w:tcW w:w="3991" w:type="dxa"/>
            <w:tcBorders>
              <w:top w:val="single" w:sz="4" w:space="0" w:color="000000"/>
              <w:left w:val="single" w:sz="4" w:space="0" w:color="000000"/>
              <w:bottom w:val="single" w:sz="4" w:space="0" w:color="000000"/>
              <w:right w:val="single" w:sz="12" w:space="0" w:color="000000"/>
            </w:tcBorders>
            <w:vAlign w:val="center"/>
          </w:tcPr>
          <w:p w14:paraId="54346AAC" w14:textId="77777777" w:rsidR="000E5721" w:rsidRDefault="000E5721" w:rsidP="0028551A">
            <w:pPr>
              <w:textAlignment w:val="center"/>
              <w:rPr>
                <w:rFonts w:ascii="宋体" w:hAnsi="宋体" w:cs="宋体"/>
                <w:color w:val="000000"/>
                <w:sz w:val="18"/>
                <w:szCs w:val="18"/>
              </w:rPr>
            </w:pPr>
            <w:r>
              <w:rPr>
                <w:rFonts w:ascii="宋体" w:hAnsi="宋体" w:cs="宋体" w:hint="eastAsia"/>
                <w:color w:val="000000"/>
                <w:sz w:val="18"/>
                <w:szCs w:val="18"/>
              </w:rPr>
              <w:t>支持鼓励通用航空企业增加具有应急救援能力的直升机、固定</w:t>
            </w:r>
            <w:proofErr w:type="gramStart"/>
            <w:r>
              <w:rPr>
                <w:rFonts w:ascii="宋体" w:hAnsi="宋体" w:cs="宋体" w:hint="eastAsia"/>
                <w:color w:val="000000"/>
                <w:sz w:val="18"/>
                <w:szCs w:val="18"/>
              </w:rPr>
              <w:t>翼</w:t>
            </w:r>
            <w:proofErr w:type="gramEnd"/>
            <w:r>
              <w:rPr>
                <w:rFonts w:ascii="宋体" w:hAnsi="宋体" w:cs="宋体" w:hint="eastAsia"/>
                <w:color w:val="000000"/>
                <w:sz w:val="18"/>
                <w:szCs w:val="18"/>
              </w:rPr>
              <w:t>飞机、无人机及相关专业设备，发挥其在抢险救灾、医疗救护等领域的作用。</w:t>
            </w:r>
          </w:p>
        </w:tc>
      </w:tr>
      <w:tr w:rsidR="000E5721" w14:paraId="56698C11" w14:textId="77777777" w:rsidTr="0028551A">
        <w:trPr>
          <w:trHeight w:val="599"/>
        </w:trPr>
        <w:tc>
          <w:tcPr>
            <w:tcW w:w="1170" w:type="dxa"/>
            <w:tcBorders>
              <w:top w:val="single" w:sz="4" w:space="0" w:color="000000"/>
              <w:left w:val="single" w:sz="12" w:space="0" w:color="000000"/>
              <w:bottom w:val="single" w:sz="4" w:space="0" w:color="000000"/>
              <w:right w:val="single" w:sz="4" w:space="0" w:color="000000"/>
            </w:tcBorders>
            <w:vAlign w:val="center"/>
          </w:tcPr>
          <w:p w14:paraId="1BDFBE15" w14:textId="77777777" w:rsidR="000E5721" w:rsidRDefault="000E5721" w:rsidP="0028551A">
            <w:pPr>
              <w:textAlignment w:val="center"/>
              <w:rPr>
                <w:rFonts w:ascii="宋体" w:hAnsi="宋体" w:cs="宋体"/>
                <w:color w:val="000000"/>
                <w:sz w:val="18"/>
                <w:szCs w:val="18"/>
              </w:rPr>
            </w:pPr>
            <w:r>
              <w:rPr>
                <w:rFonts w:ascii="Arial Unicode MS" w:eastAsia="Arial Unicode MS" w:hAnsi="Arial Unicode MS" w:cs="Arial Unicode MS" w:hint="eastAsia"/>
                <w:color w:val="000000"/>
                <w:sz w:val="18"/>
                <w:szCs w:val="18"/>
              </w:rPr>
              <w:t>2017</w:t>
            </w:r>
            <w:r>
              <w:rPr>
                <w:rFonts w:ascii="微软雅黑" w:eastAsia="微软雅黑" w:hAnsi="微软雅黑" w:cs="微软雅黑" w:hint="eastAsia"/>
                <w:color w:val="000000"/>
                <w:sz w:val="18"/>
                <w:szCs w:val="18"/>
              </w:rPr>
              <w:t>年</w:t>
            </w:r>
            <w:r>
              <w:rPr>
                <w:rFonts w:ascii="Arial Unicode MS" w:eastAsia="Arial Unicode MS" w:hAnsi="Arial Unicode MS" w:cs="Arial Unicode MS" w:hint="eastAsia"/>
                <w:color w:val="000000"/>
                <w:sz w:val="18"/>
                <w:szCs w:val="18"/>
              </w:rPr>
              <w:t>10</w:t>
            </w:r>
            <w:r>
              <w:rPr>
                <w:rFonts w:ascii="微软雅黑" w:eastAsia="微软雅黑" w:hAnsi="微软雅黑" w:cs="微软雅黑" w:hint="eastAsia"/>
                <w:color w:val="000000"/>
                <w:sz w:val="18"/>
                <w:szCs w:val="18"/>
              </w:rPr>
              <w:t>月</w:t>
            </w:r>
          </w:p>
        </w:tc>
        <w:tc>
          <w:tcPr>
            <w:tcW w:w="2610" w:type="dxa"/>
            <w:tcBorders>
              <w:top w:val="single" w:sz="4" w:space="0" w:color="000000"/>
              <w:left w:val="single" w:sz="4" w:space="0" w:color="000000"/>
              <w:bottom w:val="single" w:sz="4" w:space="0" w:color="000000"/>
              <w:right w:val="single" w:sz="4" w:space="0" w:color="000000"/>
            </w:tcBorders>
            <w:vAlign w:val="center"/>
          </w:tcPr>
          <w:p w14:paraId="718BE9E4" w14:textId="77777777" w:rsidR="000E5721" w:rsidRDefault="000E5721" w:rsidP="0028551A">
            <w:pPr>
              <w:textAlignment w:val="center"/>
              <w:rPr>
                <w:rFonts w:ascii="宋体" w:hAnsi="宋体" w:cs="宋体"/>
                <w:color w:val="000000"/>
                <w:sz w:val="18"/>
                <w:szCs w:val="18"/>
              </w:rPr>
            </w:pPr>
            <w:r>
              <w:rPr>
                <w:rFonts w:ascii="宋体" w:hAnsi="宋体" w:cs="宋体" w:hint="eastAsia"/>
                <w:color w:val="000000"/>
                <w:sz w:val="18"/>
                <w:szCs w:val="18"/>
              </w:rPr>
              <w:t>《无人驾驶航空器飞行管理规定》</w:t>
            </w:r>
          </w:p>
        </w:tc>
        <w:tc>
          <w:tcPr>
            <w:tcW w:w="1395" w:type="dxa"/>
            <w:tcBorders>
              <w:top w:val="single" w:sz="4" w:space="0" w:color="000000"/>
              <w:left w:val="single" w:sz="4" w:space="0" w:color="000000"/>
              <w:bottom w:val="single" w:sz="4" w:space="0" w:color="000000"/>
              <w:right w:val="single" w:sz="4" w:space="0" w:color="000000"/>
            </w:tcBorders>
            <w:vAlign w:val="center"/>
          </w:tcPr>
          <w:p w14:paraId="1F98CDDC" w14:textId="77777777" w:rsidR="000E5721" w:rsidRDefault="000E5721" w:rsidP="0028551A">
            <w:pPr>
              <w:jc w:val="center"/>
              <w:textAlignment w:val="center"/>
              <w:rPr>
                <w:rFonts w:ascii="宋体" w:hAnsi="宋体" w:cs="宋体"/>
                <w:color w:val="000000"/>
                <w:sz w:val="18"/>
                <w:szCs w:val="18"/>
              </w:rPr>
            </w:pPr>
            <w:r>
              <w:rPr>
                <w:rFonts w:ascii="宋体" w:hAnsi="宋体" w:cs="宋体" w:hint="eastAsia"/>
                <w:color w:val="000000"/>
                <w:sz w:val="18"/>
                <w:szCs w:val="18"/>
              </w:rPr>
              <w:t>工信部</w:t>
            </w:r>
          </w:p>
        </w:tc>
        <w:tc>
          <w:tcPr>
            <w:tcW w:w="3991" w:type="dxa"/>
            <w:tcBorders>
              <w:top w:val="single" w:sz="4" w:space="0" w:color="000000"/>
              <w:left w:val="single" w:sz="4" w:space="0" w:color="000000"/>
              <w:bottom w:val="single" w:sz="4" w:space="0" w:color="000000"/>
              <w:right w:val="single" w:sz="12" w:space="0" w:color="000000"/>
            </w:tcBorders>
            <w:vAlign w:val="center"/>
          </w:tcPr>
          <w:p w14:paraId="441E387A" w14:textId="77777777" w:rsidR="000E5721" w:rsidRDefault="000E5721" w:rsidP="0028551A">
            <w:pPr>
              <w:textAlignment w:val="center"/>
              <w:rPr>
                <w:rFonts w:ascii="宋体" w:hAnsi="宋体" w:cs="宋体"/>
                <w:color w:val="000000"/>
                <w:sz w:val="18"/>
                <w:szCs w:val="18"/>
              </w:rPr>
            </w:pPr>
            <w:r>
              <w:rPr>
                <w:rFonts w:ascii="宋体" w:hAnsi="宋体" w:cs="宋体" w:hint="eastAsia"/>
                <w:color w:val="000000"/>
                <w:sz w:val="18"/>
                <w:szCs w:val="18"/>
              </w:rPr>
              <w:t>将根据任务分工和自身职能，从指导民用无人机制造业发展、规范民用无人机生产制造等方面，加快制定行业标准，推动《促进和规范无人机制造业健康发展的指导意见》等相关政策出台</w:t>
            </w:r>
          </w:p>
        </w:tc>
      </w:tr>
      <w:tr w:rsidR="000E5721" w14:paraId="5B117F78" w14:textId="77777777" w:rsidTr="0028551A">
        <w:trPr>
          <w:trHeight w:val="1882"/>
        </w:trPr>
        <w:tc>
          <w:tcPr>
            <w:tcW w:w="1170" w:type="dxa"/>
            <w:tcBorders>
              <w:top w:val="single" w:sz="4" w:space="0" w:color="000000"/>
              <w:left w:val="single" w:sz="12" w:space="0" w:color="000000"/>
              <w:bottom w:val="single" w:sz="4" w:space="0" w:color="000000"/>
              <w:right w:val="single" w:sz="4" w:space="0" w:color="000000"/>
            </w:tcBorders>
            <w:vAlign w:val="center"/>
          </w:tcPr>
          <w:p w14:paraId="2A2F49A9" w14:textId="77777777" w:rsidR="000E5721" w:rsidRDefault="000E5721" w:rsidP="0028551A">
            <w:pPr>
              <w:textAlignment w:val="center"/>
              <w:rPr>
                <w:rFonts w:ascii="宋体" w:hAnsi="宋体" w:cs="宋体"/>
                <w:color w:val="000000"/>
                <w:sz w:val="18"/>
                <w:szCs w:val="18"/>
              </w:rPr>
            </w:pPr>
            <w:r>
              <w:rPr>
                <w:rFonts w:ascii="Arial Unicode MS" w:eastAsia="Arial Unicode MS" w:hAnsi="Arial Unicode MS" w:cs="Arial Unicode MS" w:hint="eastAsia"/>
                <w:color w:val="000000"/>
                <w:sz w:val="18"/>
                <w:szCs w:val="18"/>
              </w:rPr>
              <w:t>2017</w:t>
            </w:r>
            <w:r>
              <w:rPr>
                <w:rFonts w:ascii="微软雅黑" w:eastAsia="微软雅黑" w:hAnsi="微软雅黑" w:cs="微软雅黑" w:hint="eastAsia"/>
                <w:color w:val="000000"/>
                <w:sz w:val="18"/>
                <w:szCs w:val="18"/>
              </w:rPr>
              <w:t>年</w:t>
            </w:r>
            <w:r>
              <w:rPr>
                <w:rFonts w:ascii="Arial Unicode MS" w:eastAsia="Arial Unicode MS" w:hAnsi="Arial Unicode MS" w:cs="Arial Unicode MS" w:hint="eastAsia"/>
                <w:color w:val="000000"/>
                <w:sz w:val="18"/>
                <w:szCs w:val="18"/>
              </w:rPr>
              <w:t>11</w:t>
            </w:r>
            <w:r>
              <w:rPr>
                <w:rFonts w:ascii="微软雅黑" w:eastAsia="微软雅黑" w:hAnsi="微软雅黑" w:cs="微软雅黑" w:hint="eastAsia"/>
                <w:color w:val="000000"/>
                <w:sz w:val="18"/>
                <w:szCs w:val="18"/>
              </w:rPr>
              <w:t>月</w:t>
            </w:r>
          </w:p>
        </w:tc>
        <w:tc>
          <w:tcPr>
            <w:tcW w:w="2610" w:type="dxa"/>
            <w:tcBorders>
              <w:top w:val="single" w:sz="4" w:space="0" w:color="000000"/>
              <w:left w:val="single" w:sz="4" w:space="0" w:color="000000"/>
              <w:bottom w:val="single" w:sz="4" w:space="0" w:color="000000"/>
              <w:right w:val="single" w:sz="4" w:space="0" w:color="000000"/>
            </w:tcBorders>
            <w:vAlign w:val="center"/>
          </w:tcPr>
          <w:p w14:paraId="732997EE" w14:textId="77777777" w:rsidR="000E5721" w:rsidRDefault="000E5721" w:rsidP="0028551A">
            <w:pPr>
              <w:jc w:val="center"/>
              <w:textAlignment w:val="center"/>
              <w:rPr>
                <w:rFonts w:ascii="宋体" w:hAnsi="宋体" w:cs="宋体"/>
                <w:color w:val="000000"/>
                <w:sz w:val="18"/>
                <w:szCs w:val="18"/>
              </w:rPr>
            </w:pPr>
            <w:r>
              <w:rPr>
                <w:rFonts w:ascii="宋体" w:hAnsi="宋体" w:cs="宋体" w:hint="eastAsia"/>
                <w:color w:val="000000"/>
                <w:sz w:val="18"/>
                <w:szCs w:val="18"/>
              </w:rPr>
              <w:t>《无人机围栏》和《无人机云系统接口数据规范》</w:t>
            </w:r>
          </w:p>
        </w:tc>
        <w:tc>
          <w:tcPr>
            <w:tcW w:w="1395" w:type="dxa"/>
            <w:tcBorders>
              <w:top w:val="single" w:sz="4" w:space="0" w:color="000000"/>
              <w:left w:val="single" w:sz="4" w:space="0" w:color="000000"/>
              <w:bottom w:val="single" w:sz="4" w:space="0" w:color="000000"/>
              <w:right w:val="single" w:sz="4" w:space="0" w:color="000000"/>
            </w:tcBorders>
            <w:vAlign w:val="center"/>
          </w:tcPr>
          <w:p w14:paraId="1DB686DD" w14:textId="77777777" w:rsidR="000E5721" w:rsidRDefault="000E5721" w:rsidP="0028551A">
            <w:pPr>
              <w:jc w:val="center"/>
              <w:textAlignment w:val="center"/>
              <w:rPr>
                <w:rFonts w:ascii="宋体" w:hAnsi="宋体" w:cs="宋体"/>
                <w:color w:val="000000"/>
                <w:sz w:val="18"/>
                <w:szCs w:val="18"/>
              </w:rPr>
            </w:pPr>
            <w:r>
              <w:rPr>
                <w:rFonts w:ascii="宋体" w:hAnsi="宋体" w:cs="宋体" w:hint="eastAsia"/>
                <w:color w:val="000000"/>
                <w:sz w:val="18"/>
                <w:szCs w:val="18"/>
              </w:rPr>
              <w:t>民航局</w:t>
            </w:r>
          </w:p>
        </w:tc>
        <w:tc>
          <w:tcPr>
            <w:tcW w:w="3991" w:type="dxa"/>
            <w:tcBorders>
              <w:top w:val="single" w:sz="4" w:space="0" w:color="000000"/>
              <w:left w:val="single" w:sz="4" w:space="0" w:color="000000"/>
              <w:bottom w:val="single" w:sz="4" w:space="0" w:color="000000"/>
              <w:right w:val="single" w:sz="12" w:space="0" w:color="000000"/>
            </w:tcBorders>
            <w:vAlign w:val="center"/>
          </w:tcPr>
          <w:p w14:paraId="7E609A6F" w14:textId="77777777" w:rsidR="000E5721" w:rsidRDefault="000E5721" w:rsidP="0028551A">
            <w:pPr>
              <w:textAlignment w:val="center"/>
              <w:rPr>
                <w:rFonts w:ascii="宋体" w:hAnsi="宋体" w:cs="宋体"/>
                <w:color w:val="000000"/>
                <w:sz w:val="18"/>
                <w:szCs w:val="18"/>
              </w:rPr>
            </w:pPr>
            <w:r>
              <w:rPr>
                <w:rFonts w:ascii="宋体" w:hAnsi="宋体" w:cs="宋体" w:hint="eastAsia"/>
                <w:color w:val="000000"/>
                <w:sz w:val="18"/>
                <w:szCs w:val="18"/>
              </w:rPr>
              <w:t>《无人机围栏》明确了无人机围栏的范围、数据结构、性能要求和测试要求等，并对无人机围栏进行分类。《规范》明确，无人机系统和无人机</w:t>
            </w:r>
            <w:proofErr w:type="gramStart"/>
            <w:r>
              <w:rPr>
                <w:rFonts w:ascii="宋体" w:hAnsi="宋体" w:cs="宋体" w:hint="eastAsia"/>
                <w:color w:val="000000"/>
                <w:sz w:val="18"/>
                <w:szCs w:val="18"/>
              </w:rPr>
              <w:t>云系统</w:t>
            </w:r>
            <w:proofErr w:type="gramEnd"/>
            <w:r>
              <w:rPr>
                <w:rFonts w:ascii="宋体" w:hAnsi="宋体" w:cs="宋体" w:hint="eastAsia"/>
                <w:color w:val="000000"/>
                <w:sz w:val="18"/>
                <w:szCs w:val="18"/>
              </w:rPr>
              <w:t>之间应按照要求的数据接口进行双向通讯，通讯内容应包含注册信息，动态信息，数据类型，差异数据等。</w:t>
            </w:r>
          </w:p>
        </w:tc>
      </w:tr>
      <w:tr w:rsidR="000E5721" w14:paraId="6579D803" w14:textId="77777777" w:rsidTr="0028551A">
        <w:trPr>
          <w:trHeight w:val="345"/>
        </w:trPr>
        <w:tc>
          <w:tcPr>
            <w:tcW w:w="1170" w:type="dxa"/>
            <w:tcBorders>
              <w:top w:val="single" w:sz="4" w:space="0" w:color="000000"/>
              <w:left w:val="single" w:sz="12" w:space="0" w:color="000000"/>
              <w:bottom w:val="single" w:sz="4" w:space="0" w:color="000000"/>
              <w:right w:val="single" w:sz="4" w:space="0" w:color="000000"/>
            </w:tcBorders>
            <w:vAlign w:val="center"/>
          </w:tcPr>
          <w:p w14:paraId="49541534" w14:textId="77777777" w:rsidR="000E5721" w:rsidRDefault="000E5721" w:rsidP="0028551A">
            <w:pPr>
              <w:jc w:val="center"/>
              <w:textAlignment w:val="center"/>
              <w:rPr>
                <w:rFonts w:ascii="宋体" w:hAnsi="宋体" w:cs="宋体"/>
                <w:color w:val="000000"/>
                <w:sz w:val="18"/>
                <w:szCs w:val="18"/>
              </w:rPr>
            </w:pPr>
            <w:r>
              <w:rPr>
                <w:rFonts w:ascii="Arial Unicode MS" w:eastAsia="Arial Unicode MS" w:hAnsi="Arial Unicode MS" w:cs="Arial Unicode MS" w:hint="eastAsia"/>
                <w:color w:val="000000"/>
                <w:sz w:val="18"/>
                <w:szCs w:val="18"/>
              </w:rPr>
              <w:t>2017</w:t>
            </w:r>
            <w:r>
              <w:rPr>
                <w:rFonts w:ascii="微软雅黑" w:eastAsia="微软雅黑" w:hAnsi="微软雅黑" w:cs="微软雅黑" w:hint="eastAsia"/>
                <w:color w:val="000000"/>
                <w:sz w:val="18"/>
                <w:szCs w:val="18"/>
              </w:rPr>
              <w:t>年</w:t>
            </w:r>
            <w:r>
              <w:rPr>
                <w:rFonts w:ascii="Arial Unicode MS" w:eastAsia="Arial Unicode MS" w:hAnsi="Arial Unicode MS" w:cs="Arial Unicode MS" w:hint="eastAsia"/>
                <w:color w:val="000000"/>
                <w:sz w:val="18"/>
                <w:szCs w:val="18"/>
              </w:rPr>
              <w:t>11</w:t>
            </w:r>
            <w:r>
              <w:rPr>
                <w:rFonts w:ascii="微软雅黑" w:eastAsia="微软雅黑" w:hAnsi="微软雅黑" w:cs="微软雅黑" w:hint="eastAsia"/>
                <w:color w:val="000000"/>
                <w:sz w:val="18"/>
                <w:szCs w:val="18"/>
              </w:rPr>
              <w:t>月</w:t>
            </w:r>
          </w:p>
        </w:tc>
        <w:tc>
          <w:tcPr>
            <w:tcW w:w="2610" w:type="dxa"/>
            <w:tcBorders>
              <w:top w:val="single" w:sz="4" w:space="0" w:color="000000"/>
              <w:left w:val="single" w:sz="4" w:space="0" w:color="000000"/>
              <w:bottom w:val="single" w:sz="4" w:space="0" w:color="000000"/>
              <w:right w:val="single" w:sz="4" w:space="0" w:color="000000"/>
            </w:tcBorders>
            <w:vAlign w:val="center"/>
          </w:tcPr>
          <w:p w14:paraId="39BE5A56" w14:textId="77777777" w:rsidR="000E5721" w:rsidRDefault="000E5721" w:rsidP="0028551A">
            <w:pPr>
              <w:textAlignment w:val="center"/>
              <w:rPr>
                <w:rFonts w:ascii="宋体" w:hAnsi="宋体" w:cs="宋体"/>
                <w:color w:val="000000"/>
                <w:sz w:val="18"/>
                <w:szCs w:val="18"/>
              </w:rPr>
            </w:pPr>
            <w:r>
              <w:rPr>
                <w:rFonts w:ascii="宋体" w:hAnsi="宋体" w:cs="宋体" w:hint="eastAsia"/>
                <w:color w:val="000000"/>
                <w:sz w:val="18"/>
                <w:szCs w:val="18"/>
              </w:rPr>
              <w:t>《民用航空空中交通管理规则》</w:t>
            </w:r>
          </w:p>
        </w:tc>
        <w:tc>
          <w:tcPr>
            <w:tcW w:w="1395" w:type="dxa"/>
            <w:tcBorders>
              <w:top w:val="single" w:sz="4" w:space="0" w:color="000000"/>
              <w:left w:val="single" w:sz="4" w:space="0" w:color="000000"/>
              <w:bottom w:val="single" w:sz="4" w:space="0" w:color="000000"/>
              <w:right w:val="single" w:sz="4" w:space="0" w:color="000000"/>
            </w:tcBorders>
            <w:vAlign w:val="center"/>
          </w:tcPr>
          <w:p w14:paraId="569C650A" w14:textId="77777777" w:rsidR="000E5721" w:rsidRDefault="000E5721" w:rsidP="0028551A">
            <w:pPr>
              <w:jc w:val="center"/>
              <w:textAlignment w:val="center"/>
              <w:rPr>
                <w:rFonts w:ascii="宋体" w:hAnsi="宋体" w:cs="宋体"/>
                <w:color w:val="000000"/>
                <w:sz w:val="18"/>
                <w:szCs w:val="18"/>
              </w:rPr>
            </w:pPr>
            <w:r>
              <w:rPr>
                <w:rFonts w:ascii="宋体" w:hAnsi="宋体" w:cs="宋体" w:hint="eastAsia"/>
                <w:color w:val="000000"/>
                <w:sz w:val="18"/>
                <w:szCs w:val="18"/>
              </w:rPr>
              <w:t>交通运输部</w:t>
            </w:r>
          </w:p>
        </w:tc>
        <w:tc>
          <w:tcPr>
            <w:tcW w:w="3991" w:type="dxa"/>
            <w:tcBorders>
              <w:top w:val="single" w:sz="4" w:space="0" w:color="000000"/>
              <w:left w:val="single" w:sz="4" w:space="0" w:color="000000"/>
              <w:bottom w:val="single" w:sz="4" w:space="0" w:color="000000"/>
              <w:right w:val="single" w:sz="12" w:space="0" w:color="000000"/>
            </w:tcBorders>
            <w:vAlign w:val="center"/>
          </w:tcPr>
          <w:p w14:paraId="48DD1BA1" w14:textId="77777777" w:rsidR="000E5721" w:rsidRDefault="000E5721" w:rsidP="0028551A">
            <w:pPr>
              <w:textAlignment w:val="center"/>
              <w:rPr>
                <w:rFonts w:ascii="宋体" w:hAnsi="宋体" w:cs="宋体"/>
                <w:color w:val="000000"/>
                <w:sz w:val="18"/>
                <w:szCs w:val="18"/>
              </w:rPr>
            </w:pPr>
            <w:r>
              <w:rPr>
                <w:rFonts w:ascii="宋体" w:hAnsi="宋体" w:cs="宋体" w:hint="eastAsia"/>
                <w:color w:val="000000"/>
                <w:sz w:val="18"/>
                <w:szCs w:val="18"/>
              </w:rPr>
              <w:t>民用无人驾驶航空器飞行活动应当遵守国家有关法律法规和民航局的规定。</w:t>
            </w:r>
          </w:p>
        </w:tc>
      </w:tr>
      <w:tr w:rsidR="000E5721" w14:paraId="5858416E" w14:textId="77777777" w:rsidTr="0028551A">
        <w:trPr>
          <w:trHeight w:val="312"/>
        </w:trPr>
        <w:tc>
          <w:tcPr>
            <w:tcW w:w="1170" w:type="dxa"/>
            <w:tcBorders>
              <w:top w:val="single" w:sz="4" w:space="0" w:color="000000"/>
              <w:left w:val="single" w:sz="12" w:space="0" w:color="000000"/>
              <w:bottom w:val="single" w:sz="12" w:space="0" w:color="000000"/>
              <w:right w:val="single" w:sz="4" w:space="0" w:color="000000"/>
            </w:tcBorders>
            <w:vAlign w:val="center"/>
          </w:tcPr>
          <w:p w14:paraId="0E60D3D8" w14:textId="77777777" w:rsidR="000E5721" w:rsidRDefault="000E5721" w:rsidP="0028551A">
            <w:pPr>
              <w:jc w:val="center"/>
              <w:textAlignment w:val="center"/>
              <w:rPr>
                <w:rFonts w:ascii="宋体" w:hAnsi="宋体" w:cs="宋体"/>
                <w:color w:val="000000"/>
                <w:sz w:val="18"/>
                <w:szCs w:val="18"/>
              </w:rPr>
            </w:pPr>
            <w:r>
              <w:rPr>
                <w:rFonts w:ascii="Arial Unicode MS" w:eastAsia="Arial Unicode MS" w:hAnsi="Arial Unicode MS" w:cs="Arial Unicode MS" w:hint="eastAsia"/>
                <w:color w:val="000000"/>
                <w:sz w:val="18"/>
                <w:szCs w:val="18"/>
              </w:rPr>
              <w:t>2017</w:t>
            </w:r>
            <w:r>
              <w:rPr>
                <w:rFonts w:ascii="微软雅黑" w:eastAsia="微软雅黑" w:hAnsi="微软雅黑" w:cs="微软雅黑" w:hint="eastAsia"/>
                <w:color w:val="000000"/>
                <w:sz w:val="18"/>
                <w:szCs w:val="18"/>
              </w:rPr>
              <w:t>年</w:t>
            </w:r>
            <w:r>
              <w:rPr>
                <w:rFonts w:ascii="Arial Unicode MS" w:eastAsia="Arial Unicode MS" w:hAnsi="Arial Unicode MS" w:cs="Arial Unicode MS" w:hint="eastAsia"/>
                <w:color w:val="000000"/>
                <w:sz w:val="18"/>
                <w:szCs w:val="18"/>
              </w:rPr>
              <w:t>12</w:t>
            </w:r>
            <w:r>
              <w:rPr>
                <w:rFonts w:ascii="微软雅黑" w:eastAsia="微软雅黑" w:hAnsi="微软雅黑" w:cs="微软雅黑" w:hint="eastAsia"/>
                <w:color w:val="000000"/>
                <w:sz w:val="18"/>
                <w:szCs w:val="18"/>
              </w:rPr>
              <w:t>月</w:t>
            </w:r>
          </w:p>
        </w:tc>
        <w:tc>
          <w:tcPr>
            <w:tcW w:w="2610" w:type="dxa"/>
            <w:tcBorders>
              <w:top w:val="single" w:sz="4" w:space="0" w:color="000000"/>
              <w:left w:val="single" w:sz="4" w:space="0" w:color="000000"/>
              <w:bottom w:val="single" w:sz="12" w:space="0" w:color="000000"/>
              <w:right w:val="single" w:sz="4" w:space="0" w:color="000000"/>
            </w:tcBorders>
            <w:vAlign w:val="center"/>
          </w:tcPr>
          <w:p w14:paraId="33ABB666" w14:textId="77777777" w:rsidR="000E5721" w:rsidRDefault="000E5721" w:rsidP="0028551A">
            <w:pPr>
              <w:jc w:val="center"/>
              <w:textAlignment w:val="center"/>
              <w:rPr>
                <w:rFonts w:ascii="宋体" w:hAnsi="宋体" w:cs="宋体"/>
                <w:color w:val="000000"/>
                <w:sz w:val="18"/>
                <w:szCs w:val="18"/>
              </w:rPr>
            </w:pPr>
            <w:r>
              <w:rPr>
                <w:rFonts w:ascii="宋体" w:hAnsi="宋体" w:cs="宋体" w:hint="eastAsia"/>
                <w:color w:val="000000"/>
                <w:sz w:val="18"/>
                <w:szCs w:val="18"/>
              </w:rPr>
              <w:t>《民航局对无人机用户身份信息验证的公告》</w:t>
            </w:r>
          </w:p>
        </w:tc>
        <w:tc>
          <w:tcPr>
            <w:tcW w:w="1395" w:type="dxa"/>
            <w:tcBorders>
              <w:top w:val="single" w:sz="4" w:space="0" w:color="000000"/>
              <w:left w:val="single" w:sz="4" w:space="0" w:color="000000"/>
              <w:bottom w:val="single" w:sz="12" w:space="0" w:color="000000"/>
              <w:right w:val="single" w:sz="4" w:space="0" w:color="000000"/>
            </w:tcBorders>
            <w:vAlign w:val="center"/>
          </w:tcPr>
          <w:p w14:paraId="5D8131FB" w14:textId="77777777" w:rsidR="000E5721" w:rsidRDefault="000E5721" w:rsidP="0028551A">
            <w:pPr>
              <w:jc w:val="center"/>
              <w:textAlignment w:val="center"/>
              <w:rPr>
                <w:rFonts w:ascii="宋体" w:hAnsi="宋体" w:cs="宋体"/>
                <w:color w:val="000000"/>
                <w:sz w:val="18"/>
                <w:szCs w:val="18"/>
              </w:rPr>
            </w:pPr>
            <w:r>
              <w:rPr>
                <w:rFonts w:ascii="宋体" w:hAnsi="宋体" w:cs="宋体" w:hint="eastAsia"/>
                <w:color w:val="000000"/>
                <w:sz w:val="18"/>
                <w:szCs w:val="18"/>
              </w:rPr>
              <w:t>民用航空局</w:t>
            </w:r>
          </w:p>
        </w:tc>
        <w:tc>
          <w:tcPr>
            <w:tcW w:w="3991" w:type="dxa"/>
            <w:tcBorders>
              <w:top w:val="single" w:sz="4" w:space="0" w:color="000000"/>
              <w:left w:val="single" w:sz="4" w:space="0" w:color="000000"/>
              <w:bottom w:val="single" w:sz="12" w:space="0" w:color="000000"/>
              <w:right w:val="single" w:sz="12" w:space="0" w:color="000000"/>
            </w:tcBorders>
            <w:vAlign w:val="center"/>
          </w:tcPr>
          <w:p w14:paraId="40675C99" w14:textId="77777777" w:rsidR="000E5721" w:rsidRDefault="000E5721" w:rsidP="0028551A">
            <w:pPr>
              <w:textAlignment w:val="center"/>
              <w:rPr>
                <w:rFonts w:ascii="宋体" w:hAnsi="宋体" w:cs="宋体"/>
                <w:color w:val="000000"/>
                <w:sz w:val="18"/>
                <w:szCs w:val="18"/>
              </w:rPr>
            </w:pPr>
            <w:r>
              <w:rPr>
                <w:rFonts w:ascii="宋体" w:hAnsi="宋体" w:cs="宋体" w:hint="eastAsia"/>
                <w:color w:val="000000"/>
                <w:sz w:val="18"/>
                <w:szCs w:val="18"/>
              </w:rPr>
              <w:t>民用航空局要求用户及时更正个人信息</w:t>
            </w:r>
          </w:p>
        </w:tc>
      </w:tr>
    </w:tbl>
    <w:p w14:paraId="4CD30FB9" w14:textId="77777777" w:rsidR="000E5721" w:rsidRDefault="000E5721" w:rsidP="000E5721">
      <w:pPr>
        <w:spacing w:line="500" w:lineRule="exact"/>
        <w:ind w:firstLineChars="200" w:firstLine="480"/>
        <w:rPr>
          <w:rFonts w:ascii="Arial" w:hAnsi="Arial" w:cs="Arial"/>
          <w:color w:val="191919"/>
          <w:kern w:val="0"/>
          <w:sz w:val="24"/>
        </w:rPr>
      </w:pPr>
      <w:r>
        <w:rPr>
          <w:rFonts w:ascii="Arial" w:hAnsi="Arial" w:cs="Arial" w:hint="eastAsia"/>
          <w:color w:val="191919"/>
          <w:kern w:val="0"/>
          <w:sz w:val="24"/>
        </w:rPr>
        <w:t>2018</w:t>
      </w:r>
      <w:r>
        <w:rPr>
          <w:rFonts w:ascii="Arial" w:hAnsi="Arial" w:cs="Arial" w:hint="eastAsia"/>
          <w:color w:val="191919"/>
          <w:kern w:val="0"/>
          <w:sz w:val="24"/>
        </w:rPr>
        <w:t>年</w:t>
      </w:r>
      <w:r>
        <w:rPr>
          <w:rFonts w:ascii="Arial" w:hAnsi="Arial" w:cs="Arial" w:hint="eastAsia"/>
          <w:color w:val="191919"/>
          <w:kern w:val="0"/>
          <w:sz w:val="24"/>
        </w:rPr>
        <w:t>1</w:t>
      </w:r>
      <w:r>
        <w:rPr>
          <w:rFonts w:ascii="Arial" w:hAnsi="Arial" w:cs="Arial" w:hint="eastAsia"/>
          <w:color w:val="191919"/>
          <w:kern w:val="0"/>
          <w:sz w:val="24"/>
        </w:rPr>
        <w:t>月，我国就无人机在更高层面的立法进行工作部署，</w:t>
      </w:r>
      <w:r>
        <w:rPr>
          <w:rFonts w:ascii="Arial" w:hAnsi="Arial" w:cs="Arial"/>
          <w:color w:val="191919"/>
          <w:kern w:val="0"/>
          <w:sz w:val="24"/>
        </w:rPr>
        <w:t>国务院、中央军委空中交通管制委员会办公室组织起草了《无人驾驶航空器飞行管理暂行条例</w:t>
      </w:r>
      <w:r>
        <w:rPr>
          <w:rFonts w:ascii="Arial" w:hAnsi="Arial" w:cs="Arial"/>
          <w:color w:val="191919"/>
          <w:kern w:val="0"/>
          <w:sz w:val="24"/>
        </w:rPr>
        <w:t>(</w:t>
      </w:r>
      <w:r>
        <w:rPr>
          <w:rFonts w:ascii="Arial" w:hAnsi="Arial" w:cs="Arial"/>
          <w:color w:val="191919"/>
          <w:kern w:val="0"/>
          <w:sz w:val="24"/>
        </w:rPr>
        <w:t>征求意见稿</w:t>
      </w:r>
      <w:r>
        <w:rPr>
          <w:rFonts w:ascii="Arial" w:hAnsi="Arial" w:cs="Arial"/>
          <w:color w:val="191919"/>
          <w:kern w:val="0"/>
          <w:sz w:val="24"/>
        </w:rPr>
        <w:t>)</w:t>
      </w:r>
      <w:r>
        <w:rPr>
          <w:rFonts w:ascii="Arial" w:hAnsi="Arial" w:cs="Arial"/>
          <w:color w:val="191919"/>
          <w:kern w:val="0"/>
          <w:sz w:val="24"/>
        </w:rPr>
        <w:t>》</w:t>
      </w:r>
      <w:r>
        <w:rPr>
          <w:rFonts w:ascii="Arial" w:hAnsi="Arial" w:cs="Arial" w:hint="eastAsia"/>
          <w:color w:val="191919"/>
          <w:kern w:val="0"/>
          <w:sz w:val="24"/>
        </w:rPr>
        <w:t>，目的是实现对无人驾驶航空器的依法管理。</w:t>
      </w:r>
    </w:p>
    <w:p w14:paraId="580F0239" w14:textId="77777777" w:rsidR="000E5721" w:rsidRDefault="000E5721" w:rsidP="000E5721">
      <w:pPr>
        <w:spacing w:line="500" w:lineRule="exact"/>
        <w:ind w:firstLineChars="200" w:firstLine="480"/>
        <w:rPr>
          <w:rFonts w:ascii="Arial" w:hAnsi="Arial" w:cs="Arial"/>
          <w:color w:val="191919"/>
          <w:kern w:val="0"/>
          <w:sz w:val="24"/>
        </w:rPr>
      </w:pPr>
      <w:r>
        <w:rPr>
          <w:rFonts w:ascii="Arial" w:hAnsi="Arial" w:cs="Arial" w:hint="eastAsia"/>
          <w:color w:val="191919"/>
          <w:kern w:val="0"/>
          <w:sz w:val="24"/>
        </w:rPr>
        <w:t>然而，与市场需求、监管要求形成鲜明对比的是从业人员的非专业性。</w:t>
      </w:r>
      <w:r>
        <w:rPr>
          <w:rFonts w:ascii="Arial" w:hAnsi="Arial" w:cs="Arial"/>
          <w:color w:val="191919"/>
          <w:kern w:val="0"/>
          <w:sz w:val="24"/>
        </w:rPr>
        <w:t>目前国内无人机应</w:t>
      </w:r>
      <w:r>
        <w:rPr>
          <w:rFonts w:ascii="Arial" w:hAnsi="Arial" w:cs="Arial"/>
          <w:color w:val="191919"/>
          <w:kern w:val="0"/>
          <w:sz w:val="24"/>
        </w:rPr>
        <w:lastRenderedPageBreak/>
        <w:t>用领域中无人机操控手及相应的</w:t>
      </w:r>
      <w:r>
        <w:rPr>
          <w:rFonts w:ascii="Arial" w:hAnsi="Arial" w:cs="Arial" w:hint="eastAsia"/>
          <w:color w:val="191919"/>
          <w:kern w:val="0"/>
          <w:sz w:val="24"/>
        </w:rPr>
        <w:t>专业技术</w:t>
      </w:r>
      <w:r>
        <w:rPr>
          <w:rFonts w:ascii="Arial" w:hAnsi="Arial" w:cs="Arial"/>
          <w:color w:val="191919"/>
          <w:kern w:val="0"/>
          <w:sz w:val="24"/>
        </w:rPr>
        <w:t>人员均由一些社会培训机构短期培训而成，不仅在数量上无法满足当前的社会需求，在人才质量上也无法满足用人单位的要求</w:t>
      </w:r>
      <w:r>
        <w:rPr>
          <w:rFonts w:ascii="Arial" w:hAnsi="Arial" w:cs="Arial" w:hint="eastAsia"/>
          <w:color w:val="191919"/>
          <w:kern w:val="0"/>
          <w:sz w:val="24"/>
        </w:rPr>
        <w:t>，</w:t>
      </w:r>
      <w:r>
        <w:rPr>
          <w:rFonts w:ascii="Arial" w:hAnsi="Arial" w:cs="Arial"/>
          <w:color w:val="191919"/>
          <w:kern w:val="0"/>
          <w:sz w:val="24"/>
        </w:rPr>
        <w:t>严重制约着企业产业升级、安全作业、成本节约等方面的发展。</w:t>
      </w:r>
      <w:r>
        <w:rPr>
          <w:rFonts w:ascii="Arial" w:hAnsi="Arial" w:cs="Arial" w:hint="eastAsia"/>
          <w:color w:val="191919"/>
          <w:kern w:val="0"/>
          <w:sz w:val="24"/>
        </w:rPr>
        <w:t>因此，开设无人机应用专业是国家科技发展和市场的需要。</w:t>
      </w:r>
      <w:r>
        <w:rPr>
          <w:rFonts w:ascii="Arial" w:hAnsi="Arial" w:cs="Arial" w:hint="eastAsia"/>
          <w:color w:val="191919"/>
          <w:kern w:val="0"/>
          <w:sz w:val="24"/>
        </w:rPr>
        <w:t>2017</w:t>
      </w:r>
      <w:r>
        <w:rPr>
          <w:rFonts w:ascii="Arial" w:hAnsi="Arial" w:cs="Arial" w:hint="eastAsia"/>
          <w:color w:val="191919"/>
          <w:kern w:val="0"/>
          <w:sz w:val="24"/>
        </w:rPr>
        <w:t>年</w:t>
      </w:r>
      <w:r>
        <w:rPr>
          <w:rFonts w:ascii="Arial" w:hAnsi="Arial" w:cs="Arial" w:hint="eastAsia"/>
          <w:color w:val="191919"/>
          <w:kern w:val="0"/>
          <w:sz w:val="24"/>
        </w:rPr>
        <w:t>12</w:t>
      </w:r>
      <w:r>
        <w:rPr>
          <w:rFonts w:ascii="Arial" w:hAnsi="Arial" w:cs="Arial" w:hint="eastAsia"/>
          <w:color w:val="191919"/>
          <w:kern w:val="0"/>
          <w:sz w:val="24"/>
        </w:rPr>
        <w:t>月，工信部下发《关于促进和规范民用无人机制造业发展的指导意见》，支持有条件的普通高校和职业院校设立无人机相关专业，建立多层次多类型的无人机人才培养和服务体系。鼓励企业引进国内外高层次技术人才，加强技能人才培训。鼓励高等院校、科研院所和企业合作，创新人才培养机制，加快培育无人机关键技术、安全管控等急需紧缺型专业人才，构建具有竞争力的高端人才队伍。</w:t>
      </w:r>
      <w:r w:rsidRPr="00B0517E">
        <w:rPr>
          <w:rFonts w:ascii="Arial" w:hAnsi="Arial" w:cs="Arial" w:hint="eastAsia"/>
          <w:color w:val="191919"/>
          <w:kern w:val="0"/>
          <w:sz w:val="24"/>
        </w:rPr>
        <w:t>鼓励企业与中高职院校、科研机构等开展产学研协同创新，围绕民用无人机动力系统、</w:t>
      </w:r>
      <w:proofErr w:type="gramStart"/>
      <w:r w:rsidRPr="00B0517E">
        <w:rPr>
          <w:rFonts w:ascii="Arial" w:hAnsi="Arial" w:cs="Arial" w:hint="eastAsia"/>
          <w:color w:val="191919"/>
          <w:kern w:val="0"/>
          <w:sz w:val="24"/>
        </w:rPr>
        <w:t>飞控系统</w:t>
      </w:r>
      <w:proofErr w:type="gramEnd"/>
      <w:r w:rsidRPr="00B0517E">
        <w:rPr>
          <w:rFonts w:ascii="Arial" w:hAnsi="Arial" w:cs="Arial" w:hint="eastAsia"/>
          <w:color w:val="191919"/>
          <w:kern w:val="0"/>
          <w:sz w:val="24"/>
        </w:rPr>
        <w:t>、传感器等开展关键技术攻关，重点突破实时精准定位、动态场景感知与避让、面向复杂环境的自主飞行、群体作业等核心技术。可以预见，未来两三年无人机相关专业将在各大中高职院校尤其是职业学校大量开设。教育部数</w:t>
      </w:r>
      <w:r>
        <w:rPr>
          <w:rFonts w:ascii="Arial" w:hAnsi="Arial" w:cs="Arial" w:hint="eastAsia"/>
          <w:color w:val="191919"/>
          <w:kern w:val="0"/>
          <w:sz w:val="24"/>
        </w:rPr>
        <w:t>据：截至</w:t>
      </w:r>
      <w:r>
        <w:rPr>
          <w:rFonts w:ascii="Arial" w:hAnsi="Arial" w:cs="Arial" w:hint="eastAsia"/>
          <w:color w:val="191919"/>
          <w:kern w:val="0"/>
          <w:sz w:val="24"/>
        </w:rPr>
        <w:t>2018</w:t>
      </w:r>
      <w:r>
        <w:rPr>
          <w:rFonts w:ascii="Arial" w:hAnsi="Arial" w:cs="Arial" w:hint="eastAsia"/>
          <w:color w:val="191919"/>
          <w:kern w:val="0"/>
          <w:sz w:val="24"/>
        </w:rPr>
        <w:t>年底，</w:t>
      </w:r>
      <w:r>
        <w:rPr>
          <w:rFonts w:ascii="Arial" w:hAnsi="Arial" w:cs="Arial" w:hint="eastAsia"/>
          <w:color w:val="191919"/>
          <w:kern w:val="0"/>
          <w:sz w:val="24"/>
        </w:rPr>
        <w:t>189</w:t>
      </w:r>
      <w:r>
        <w:rPr>
          <w:rFonts w:ascii="Arial" w:hAnsi="Arial" w:cs="Arial" w:hint="eastAsia"/>
          <w:color w:val="191919"/>
          <w:kern w:val="0"/>
          <w:sz w:val="24"/>
        </w:rPr>
        <w:t>所院校已建立无人机应用技术专业。全国</w:t>
      </w:r>
      <w:r>
        <w:rPr>
          <w:rFonts w:ascii="Arial" w:hAnsi="Arial" w:cs="Arial" w:hint="eastAsia"/>
          <w:color w:val="191919"/>
          <w:kern w:val="0"/>
          <w:sz w:val="24"/>
        </w:rPr>
        <w:t>1136</w:t>
      </w:r>
      <w:r>
        <w:rPr>
          <w:rFonts w:ascii="Arial" w:hAnsi="Arial" w:cs="Arial" w:hint="eastAsia"/>
          <w:color w:val="191919"/>
          <w:kern w:val="0"/>
          <w:sz w:val="24"/>
        </w:rPr>
        <w:t>所高职院校、</w:t>
      </w:r>
      <w:r>
        <w:rPr>
          <w:rFonts w:ascii="Arial" w:hAnsi="Arial" w:cs="Arial" w:hint="eastAsia"/>
          <w:color w:val="191919"/>
          <w:kern w:val="0"/>
          <w:sz w:val="24"/>
        </w:rPr>
        <w:t>8181</w:t>
      </w:r>
      <w:r>
        <w:rPr>
          <w:rFonts w:ascii="Arial" w:hAnsi="Arial" w:cs="Arial" w:hint="eastAsia"/>
          <w:color w:val="191919"/>
          <w:kern w:val="0"/>
          <w:sz w:val="24"/>
        </w:rPr>
        <w:t>所中职院校，比例不到</w:t>
      </w:r>
      <w:r>
        <w:rPr>
          <w:rFonts w:ascii="Arial" w:hAnsi="Arial" w:cs="Arial" w:hint="eastAsia"/>
          <w:color w:val="191919"/>
          <w:kern w:val="0"/>
          <w:sz w:val="24"/>
        </w:rPr>
        <w:t>1/50</w:t>
      </w:r>
      <w:r>
        <w:rPr>
          <w:rFonts w:ascii="Arial" w:hAnsi="Arial" w:cs="Arial" w:hint="eastAsia"/>
          <w:color w:val="191919"/>
          <w:kern w:val="0"/>
          <w:sz w:val="24"/>
        </w:rPr>
        <w:t>，潜力巨大。</w:t>
      </w:r>
    </w:p>
    <w:p w14:paraId="52D532A0" w14:textId="77777777" w:rsidR="000E5721" w:rsidRDefault="000E5721" w:rsidP="000E5721">
      <w:pPr>
        <w:spacing w:line="500" w:lineRule="exact"/>
        <w:ind w:firstLineChars="200" w:firstLine="480"/>
        <w:rPr>
          <w:rFonts w:ascii="Arial" w:hAnsi="Arial" w:cs="Arial"/>
          <w:color w:val="191919"/>
          <w:kern w:val="0"/>
          <w:sz w:val="24"/>
        </w:rPr>
      </w:pPr>
    </w:p>
    <w:p w14:paraId="58040FDF" w14:textId="77777777" w:rsidR="000E5721" w:rsidRDefault="000E5721" w:rsidP="000E5721">
      <w:pPr>
        <w:pStyle w:val="a3"/>
        <w:shd w:val="clear" w:color="auto" w:fill="FFFFFF"/>
        <w:spacing w:before="0" w:beforeAutospacing="0" w:after="0" w:afterAutospacing="0" w:line="360" w:lineRule="auto"/>
        <w:rPr>
          <w:rFonts w:ascii="Arial" w:hAnsi="Arial" w:cs="Arial"/>
          <w:color w:val="191919"/>
        </w:rPr>
      </w:pPr>
    </w:p>
    <w:p w14:paraId="2EE1BF7F" w14:textId="77777777" w:rsidR="000E5721" w:rsidRDefault="000E5721" w:rsidP="000E5721">
      <w:pPr>
        <w:rPr>
          <w:b/>
          <w:bCs/>
          <w:sz w:val="32"/>
          <w:szCs w:val="32"/>
        </w:rPr>
      </w:pPr>
      <w:r>
        <w:rPr>
          <w:rFonts w:hint="eastAsia"/>
          <w:b/>
          <w:bCs/>
          <w:sz w:val="32"/>
          <w:szCs w:val="32"/>
        </w:rPr>
        <w:t>三、</w:t>
      </w:r>
      <w:r>
        <w:rPr>
          <w:b/>
          <w:bCs/>
          <w:sz w:val="32"/>
          <w:szCs w:val="32"/>
        </w:rPr>
        <w:t>未来市场规模</w:t>
      </w:r>
    </w:p>
    <w:p w14:paraId="257C2AAE"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rPr>
        <w:t>全球无人机</w:t>
      </w:r>
      <w:r>
        <w:rPr>
          <w:rFonts w:ascii="Arial" w:hAnsi="Arial" w:cs="Arial"/>
          <w:color w:val="191919"/>
        </w:rPr>
        <w:t>2013</w:t>
      </w:r>
      <w:r>
        <w:rPr>
          <w:rFonts w:ascii="Arial" w:hAnsi="Arial" w:cs="Arial"/>
          <w:color w:val="191919"/>
        </w:rPr>
        <w:t>年市场规模</w:t>
      </w:r>
      <w:r>
        <w:rPr>
          <w:rFonts w:ascii="Arial" w:hAnsi="Arial" w:cs="Arial"/>
          <w:color w:val="191919"/>
        </w:rPr>
        <w:t>20</w:t>
      </w:r>
      <w:r>
        <w:rPr>
          <w:rFonts w:ascii="Arial" w:hAnsi="Arial" w:cs="Arial"/>
          <w:color w:val="191919"/>
        </w:rPr>
        <w:t>亿美元，</w:t>
      </w:r>
      <w:r>
        <w:rPr>
          <w:rFonts w:ascii="Arial" w:hAnsi="Arial" w:cs="Arial"/>
          <w:color w:val="191919"/>
        </w:rPr>
        <w:t>2014</w:t>
      </w:r>
      <w:r>
        <w:rPr>
          <w:rFonts w:ascii="Arial" w:hAnsi="Arial" w:cs="Arial"/>
          <w:color w:val="191919"/>
        </w:rPr>
        <w:t>年市场规模达到</w:t>
      </w:r>
      <w:r>
        <w:rPr>
          <w:rFonts w:ascii="Arial" w:hAnsi="Arial" w:cs="Arial"/>
          <w:color w:val="191919"/>
        </w:rPr>
        <w:t>27</w:t>
      </w:r>
      <w:r>
        <w:rPr>
          <w:rFonts w:ascii="Arial" w:hAnsi="Arial" w:cs="Arial"/>
          <w:color w:val="191919"/>
        </w:rPr>
        <w:t>亿美元，同比增长</w:t>
      </w:r>
      <w:r>
        <w:rPr>
          <w:rFonts w:ascii="Arial" w:hAnsi="Arial" w:cs="Arial"/>
          <w:color w:val="191919"/>
        </w:rPr>
        <w:t>35%</w:t>
      </w:r>
      <w:r>
        <w:rPr>
          <w:rFonts w:ascii="Arial" w:hAnsi="Arial" w:cs="Arial" w:hint="eastAsia"/>
          <w:color w:val="191919"/>
        </w:rPr>
        <w:t>；</w:t>
      </w:r>
      <w:r>
        <w:rPr>
          <w:rFonts w:ascii="Arial" w:hAnsi="Arial" w:cs="Arial"/>
          <w:color w:val="191919"/>
        </w:rPr>
        <w:t>2015</w:t>
      </w:r>
      <w:r>
        <w:rPr>
          <w:rFonts w:ascii="Arial" w:hAnsi="Arial" w:cs="Arial"/>
          <w:color w:val="191919"/>
        </w:rPr>
        <w:t>年市场规模</w:t>
      </w:r>
      <w:r>
        <w:rPr>
          <w:rFonts w:ascii="Arial" w:hAnsi="Arial" w:cs="Arial"/>
          <w:color w:val="191919"/>
        </w:rPr>
        <w:t>36</w:t>
      </w:r>
      <w:r>
        <w:rPr>
          <w:rFonts w:ascii="Arial" w:hAnsi="Arial" w:cs="Arial"/>
          <w:color w:val="191919"/>
        </w:rPr>
        <w:t>亿美元，同比增长</w:t>
      </w:r>
      <w:r>
        <w:rPr>
          <w:rFonts w:ascii="Arial" w:hAnsi="Arial" w:cs="Arial"/>
          <w:color w:val="191919"/>
        </w:rPr>
        <w:t>33%</w:t>
      </w:r>
      <w:r>
        <w:rPr>
          <w:rFonts w:ascii="Arial" w:hAnsi="Arial" w:cs="Arial" w:hint="eastAsia"/>
          <w:color w:val="191919"/>
        </w:rPr>
        <w:t>。数据显示，</w:t>
      </w:r>
      <w:r>
        <w:rPr>
          <w:rFonts w:ascii="Arial" w:hAnsi="Arial" w:cs="Arial" w:hint="eastAsia"/>
          <w:color w:val="191919"/>
        </w:rPr>
        <w:t>2017</w:t>
      </w:r>
      <w:r>
        <w:rPr>
          <w:rFonts w:ascii="Arial" w:hAnsi="Arial" w:cs="Arial" w:hint="eastAsia"/>
          <w:color w:val="191919"/>
        </w:rPr>
        <w:t>年全球民用无人机销量为</w:t>
      </w:r>
      <w:r>
        <w:rPr>
          <w:rFonts w:ascii="Arial" w:hAnsi="Arial" w:cs="Arial" w:hint="eastAsia"/>
          <w:color w:val="191919"/>
        </w:rPr>
        <w:t>127</w:t>
      </w:r>
      <w:r>
        <w:rPr>
          <w:rFonts w:ascii="Arial" w:hAnsi="Arial" w:cs="Arial" w:hint="eastAsia"/>
          <w:color w:val="191919"/>
        </w:rPr>
        <w:t>万架，据预测，到</w:t>
      </w:r>
      <w:r>
        <w:rPr>
          <w:rFonts w:ascii="Arial" w:hAnsi="Arial" w:cs="Arial" w:hint="eastAsia"/>
          <w:color w:val="191919"/>
        </w:rPr>
        <w:t>2020</w:t>
      </w:r>
      <w:r>
        <w:rPr>
          <w:rFonts w:ascii="Arial" w:hAnsi="Arial" w:cs="Arial" w:hint="eastAsia"/>
          <w:color w:val="191919"/>
        </w:rPr>
        <w:t>年，民用无人机产业持续快速发展，产值达到</w:t>
      </w:r>
      <w:r>
        <w:rPr>
          <w:rFonts w:ascii="Arial" w:hAnsi="Arial" w:cs="Arial" w:hint="eastAsia"/>
          <w:color w:val="191919"/>
        </w:rPr>
        <w:t>600</w:t>
      </w:r>
      <w:r>
        <w:rPr>
          <w:rFonts w:ascii="Arial" w:hAnsi="Arial" w:cs="Arial" w:hint="eastAsia"/>
          <w:color w:val="191919"/>
        </w:rPr>
        <w:t>亿元，年均增速</w:t>
      </w:r>
      <w:r>
        <w:rPr>
          <w:rFonts w:ascii="Arial" w:hAnsi="Arial" w:cs="Arial" w:hint="eastAsia"/>
          <w:color w:val="191919"/>
        </w:rPr>
        <w:t>40%</w:t>
      </w:r>
      <w:r>
        <w:rPr>
          <w:rFonts w:ascii="Arial" w:hAnsi="Arial" w:cs="Arial" w:hint="eastAsia"/>
          <w:color w:val="191919"/>
        </w:rPr>
        <w:t>以上；到</w:t>
      </w:r>
      <w:r>
        <w:rPr>
          <w:rFonts w:ascii="Arial" w:hAnsi="Arial" w:cs="Arial" w:hint="eastAsia"/>
          <w:color w:val="191919"/>
        </w:rPr>
        <w:t>2025</w:t>
      </w:r>
      <w:r>
        <w:rPr>
          <w:rFonts w:ascii="Arial" w:hAnsi="Arial" w:cs="Arial" w:hint="eastAsia"/>
          <w:color w:val="191919"/>
        </w:rPr>
        <w:t>年，民用无人机产值达到</w:t>
      </w:r>
      <w:r>
        <w:rPr>
          <w:rFonts w:ascii="Arial" w:hAnsi="Arial" w:cs="Arial" w:hint="eastAsia"/>
          <w:color w:val="191919"/>
        </w:rPr>
        <w:t>1800</w:t>
      </w:r>
      <w:r>
        <w:rPr>
          <w:rFonts w:ascii="Arial" w:hAnsi="Arial" w:cs="Arial" w:hint="eastAsia"/>
          <w:color w:val="191919"/>
        </w:rPr>
        <w:t>亿元，年均增速</w:t>
      </w:r>
      <w:r>
        <w:rPr>
          <w:rFonts w:ascii="Arial" w:hAnsi="Arial" w:cs="Arial" w:hint="eastAsia"/>
          <w:color w:val="191919"/>
        </w:rPr>
        <w:t>25%</w:t>
      </w:r>
      <w:r>
        <w:rPr>
          <w:rFonts w:ascii="Arial" w:hAnsi="Arial" w:cs="Arial" w:hint="eastAsia"/>
          <w:color w:val="191919"/>
        </w:rPr>
        <w:t>以上。</w:t>
      </w:r>
      <w:r>
        <w:rPr>
          <w:rFonts w:ascii="Arial" w:hAnsi="Arial" w:cs="Arial"/>
          <w:color w:val="191919"/>
        </w:rPr>
        <w:t>目前在工业级无人机细分应用领域，政府</w:t>
      </w:r>
      <w:proofErr w:type="gramStart"/>
      <w:r>
        <w:rPr>
          <w:rFonts w:ascii="Arial" w:hAnsi="Arial" w:cs="Arial"/>
          <w:color w:val="191919"/>
        </w:rPr>
        <w:t>采购占</w:t>
      </w:r>
      <w:proofErr w:type="gramEnd"/>
      <w:r>
        <w:rPr>
          <w:rFonts w:ascii="Arial" w:hAnsi="Arial" w:cs="Arial"/>
          <w:color w:val="191919"/>
        </w:rPr>
        <w:t>比</w:t>
      </w:r>
      <w:r>
        <w:rPr>
          <w:rFonts w:ascii="Arial" w:hAnsi="Arial" w:cs="Arial"/>
          <w:color w:val="191919"/>
        </w:rPr>
        <w:t>45%</w:t>
      </w:r>
      <w:r>
        <w:rPr>
          <w:rFonts w:ascii="Arial" w:hAnsi="Arial" w:cs="Arial"/>
          <w:color w:val="191919"/>
        </w:rPr>
        <w:t>，消防</w:t>
      </w:r>
      <w:r>
        <w:rPr>
          <w:rFonts w:ascii="Arial" w:hAnsi="Arial" w:cs="Arial"/>
          <w:color w:val="191919"/>
        </w:rPr>
        <w:t>25%</w:t>
      </w:r>
      <w:r>
        <w:rPr>
          <w:rFonts w:ascii="Arial" w:hAnsi="Arial" w:cs="Arial"/>
          <w:color w:val="191919"/>
        </w:rPr>
        <w:t>，能源勘探</w:t>
      </w:r>
      <w:r>
        <w:rPr>
          <w:rFonts w:ascii="Arial" w:hAnsi="Arial" w:cs="Arial"/>
          <w:color w:val="191919"/>
        </w:rPr>
        <w:t>10%</w:t>
      </w:r>
      <w:r>
        <w:rPr>
          <w:rFonts w:ascii="Arial" w:hAnsi="Arial" w:cs="Arial"/>
          <w:color w:val="191919"/>
        </w:rPr>
        <w:t>，地球勘测</w:t>
      </w:r>
      <w:r>
        <w:rPr>
          <w:rFonts w:ascii="Arial" w:hAnsi="Arial" w:cs="Arial"/>
          <w:color w:val="191919"/>
        </w:rPr>
        <w:t>6%</w:t>
      </w:r>
      <w:r>
        <w:rPr>
          <w:rFonts w:ascii="Arial" w:hAnsi="Arial" w:cs="Arial"/>
          <w:color w:val="191919"/>
        </w:rPr>
        <w:t>，农林渔业</w:t>
      </w:r>
      <w:r>
        <w:rPr>
          <w:rFonts w:ascii="Arial" w:hAnsi="Arial" w:cs="Arial"/>
          <w:color w:val="191919"/>
        </w:rPr>
        <w:t>13%</w:t>
      </w:r>
      <w:r>
        <w:rPr>
          <w:rFonts w:ascii="Arial" w:hAnsi="Arial" w:cs="Arial"/>
          <w:color w:val="191919"/>
        </w:rPr>
        <w:t>，商业广播及其他</w:t>
      </w:r>
      <w:r>
        <w:rPr>
          <w:rFonts w:ascii="Arial" w:hAnsi="Arial" w:cs="Arial"/>
          <w:color w:val="191919"/>
        </w:rPr>
        <w:t>1%</w:t>
      </w:r>
      <w:r>
        <w:rPr>
          <w:rFonts w:ascii="Arial" w:hAnsi="Arial" w:cs="Arial"/>
          <w:color w:val="191919"/>
        </w:rPr>
        <w:t>。预计未来各应用领域不同程度的放量增长，将改变目前工业级无人细分</w:t>
      </w:r>
      <w:proofErr w:type="gramStart"/>
      <w:r>
        <w:rPr>
          <w:rFonts w:ascii="Arial" w:hAnsi="Arial" w:cs="Arial"/>
          <w:color w:val="191919"/>
        </w:rPr>
        <w:t>应用占</w:t>
      </w:r>
      <w:proofErr w:type="gramEnd"/>
      <w:r>
        <w:rPr>
          <w:rFonts w:ascii="Arial" w:hAnsi="Arial" w:cs="Arial"/>
          <w:color w:val="191919"/>
        </w:rPr>
        <w:t>比。</w:t>
      </w:r>
    </w:p>
    <w:p w14:paraId="277E09E3" w14:textId="77777777" w:rsidR="000E5721" w:rsidRDefault="000E5721" w:rsidP="000E5721">
      <w:pPr>
        <w:pStyle w:val="a3"/>
        <w:shd w:val="clear" w:color="auto" w:fill="FFFFFF"/>
        <w:spacing w:before="0" w:beforeAutospacing="0" w:after="0" w:afterAutospacing="0"/>
        <w:rPr>
          <w:rFonts w:ascii="Arial" w:hAnsi="Arial" w:cs="Arial"/>
          <w:color w:val="191919"/>
        </w:rPr>
      </w:pPr>
    </w:p>
    <w:p w14:paraId="294E178B"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rPr>
        <w:t>全球民用无人机在</w:t>
      </w:r>
      <w:r>
        <w:rPr>
          <w:rFonts w:ascii="Arial" w:hAnsi="Arial" w:cs="Arial"/>
          <w:color w:val="191919"/>
        </w:rPr>
        <w:t>2014</w:t>
      </w:r>
      <w:r>
        <w:rPr>
          <w:rFonts w:ascii="Arial" w:hAnsi="Arial" w:cs="Arial"/>
          <w:color w:val="191919"/>
        </w:rPr>
        <w:t>年迎来大约</w:t>
      </w:r>
      <w:r>
        <w:rPr>
          <w:rFonts w:ascii="Arial" w:hAnsi="Arial" w:cs="Arial"/>
          <w:color w:val="191919"/>
        </w:rPr>
        <w:t>37.8</w:t>
      </w:r>
      <w:r>
        <w:rPr>
          <w:rFonts w:ascii="Arial" w:hAnsi="Arial" w:cs="Arial"/>
          <w:color w:val="191919"/>
        </w:rPr>
        <w:t>万架的销量，其中工业级无人机销量约</w:t>
      </w:r>
      <w:r>
        <w:rPr>
          <w:rFonts w:ascii="Arial" w:hAnsi="Arial" w:cs="Arial"/>
          <w:color w:val="191919"/>
        </w:rPr>
        <w:t>12.6</w:t>
      </w:r>
      <w:r>
        <w:rPr>
          <w:rFonts w:ascii="Arial" w:hAnsi="Arial" w:cs="Arial"/>
          <w:color w:val="191919"/>
        </w:rPr>
        <w:t>万架，消费级无人机销量约</w:t>
      </w:r>
      <w:r>
        <w:rPr>
          <w:rFonts w:ascii="Arial" w:hAnsi="Arial" w:cs="Arial"/>
          <w:color w:val="191919"/>
        </w:rPr>
        <w:t>25.2</w:t>
      </w:r>
      <w:r>
        <w:rPr>
          <w:rFonts w:ascii="Arial" w:hAnsi="Arial" w:cs="Arial"/>
          <w:color w:val="191919"/>
        </w:rPr>
        <w:t>万架</w:t>
      </w:r>
      <w:r>
        <w:rPr>
          <w:rFonts w:ascii="Arial" w:hAnsi="Arial" w:cs="Arial"/>
          <w:color w:val="191919"/>
        </w:rPr>
        <w:t>;</w:t>
      </w:r>
      <w:r>
        <w:rPr>
          <w:rFonts w:ascii="Arial" w:hAnsi="Arial" w:cs="Arial"/>
          <w:color w:val="191919"/>
        </w:rPr>
        <w:t>在</w:t>
      </w:r>
      <w:r>
        <w:rPr>
          <w:rFonts w:ascii="Arial" w:hAnsi="Arial" w:cs="Arial"/>
          <w:color w:val="191919"/>
        </w:rPr>
        <w:t>2015</w:t>
      </w:r>
      <w:r>
        <w:rPr>
          <w:rFonts w:ascii="Arial" w:hAnsi="Arial" w:cs="Arial"/>
          <w:color w:val="191919"/>
        </w:rPr>
        <w:t>年大约销售民用无人机</w:t>
      </w:r>
      <w:r>
        <w:rPr>
          <w:rFonts w:ascii="Arial" w:hAnsi="Arial" w:cs="Arial"/>
          <w:color w:val="191919"/>
        </w:rPr>
        <w:t>56.9</w:t>
      </w:r>
      <w:r>
        <w:rPr>
          <w:rFonts w:ascii="Arial" w:hAnsi="Arial" w:cs="Arial"/>
          <w:color w:val="191919"/>
        </w:rPr>
        <w:t>万架，其中，工业级无人机销量约</w:t>
      </w:r>
      <w:r>
        <w:rPr>
          <w:rFonts w:ascii="Arial" w:hAnsi="Arial" w:cs="Arial"/>
          <w:color w:val="191919"/>
        </w:rPr>
        <w:t>17.1</w:t>
      </w:r>
      <w:r>
        <w:rPr>
          <w:rFonts w:ascii="Arial" w:hAnsi="Arial" w:cs="Arial"/>
          <w:color w:val="191919"/>
        </w:rPr>
        <w:t>万架，消费级无人机销量约</w:t>
      </w:r>
      <w:r>
        <w:rPr>
          <w:rFonts w:ascii="Arial" w:hAnsi="Arial" w:cs="Arial"/>
          <w:color w:val="191919"/>
        </w:rPr>
        <w:t>39.8</w:t>
      </w:r>
      <w:r>
        <w:rPr>
          <w:rFonts w:ascii="Arial" w:hAnsi="Arial" w:cs="Arial"/>
          <w:color w:val="191919"/>
        </w:rPr>
        <w:t>万架。</w:t>
      </w:r>
      <w:r>
        <w:rPr>
          <w:rFonts w:ascii="Arial" w:hAnsi="Arial" w:cs="Arial"/>
          <w:color w:val="191919"/>
        </w:rPr>
        <w:t>IDC</w:t>
      </w:r>
      <w:r>
        <w:rPr>
          <w:rFonts w:ascii="Arial" w:hAnsi="Arial" w:cs="Arial"/>
          <w:color w:val="191919"/>
        </w:rPr>
        <w:t>预测，到</w:t>
      </w:r>
      <w:r>
        <w:rPr>
          <w:rFonts w:ascii="Arial" w:hAnsi="Arial" w:cs="Arial"/>
          <w:color w:val="191919"/>
        </w:rPr>
        <w:t>2019</w:t>
      </w:r>
      <w:r>
        <w:rPr>
          <w:rFonts w:ascii="Arial" w:hAnsi="Arial" w:cs="Arial"/>
          <w:color w:val="191919"/>
        </w:rPr>
        <w:t>年全球无人机年销量将达民用到</w:t>
      </w:r>
      <w:r>
        <w:rPr>
          <w:rFonts w:ascii="Arial" w:hAnsi="Arial" w:cs="Arial"/>
          <w:color w:val="191919"/>
        </w:rPr>
        <w:t>393</w:t>
      </w:r>
      <w:r>
        <w:rPr>
          <w:rFonts w:ascii="Arial" w:hAnsi="Arial" w:cs="Arial"/>
          <w:color w:val="191919"/>
        </w:rPr>
        <w:t>万架，其中消费级</w:t>
      </w:r>
      <w:r>
        <w:rPr>
          <w:rFonts w:ascii="Arial" w:hAnsi="Arial" w:cs="Arial"/>
          <w:color w:val="191919"/>
        </w:rPr>
        <w:t>300</w:t>
      </w:r>
      <w:r>
        <w:rPr>
          <w:rFonts w:ascii="Arial" w:hAnsi="Arial" w:cs="Arial"/>
          <w:color w:val="191919"/>
        </w:rPr>
        <w:t>万台，工业级无人机销量为</w:t>
      </w:r>
      <w:r>
        <w:rPr>
          <w:rFonts w:ascii="Arial" w:hAnsi="Arial" w:cs="Arial"/>
          <w:color w:val="191919"/>
        </w:rPr>
        <w:t>93</w:t>
      </w:r>
      <w:r>
        <w:rPr>
          <w:rFonts w:ascii="Arial" w:hAnsi="Arial" w:cs="Arial"/>
          <w:color w:val="191919"/>
        </w:rPr>
        <w:t>万台。</w:t>
      </w:r>
    </w:p>
    <w:p w14:paraId="33E9ED50"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hint="eastAsia"/>
          <w:color w:val="191919"/>
        </w:rPr>
        <w:lastRenderedPageBreak/>
        <w:t>工信部数据：到</w:t>
      </w:r>
      <w:r>
        <w:rPr>
          <w:rFonts w:ascii="Arial" w:hAnsi="Arial" w:cs="Arial" w:hint="eastAsia"/>
          <w:color w:val="191919"/>
        </w:rPr>
        <w:t>2020</w:t>
      </w:r>
      <w:r>
        <w:rPr>
          <w:rFonts w:ascii="Arial" w:hAnsi="Arial" w:cs="Arial" w:hint="eastAsia"/>
          <w:color w:val="191919"/>
        </w:rPr>
        <w:t>年，民用无人机产业持续快速发展，产值达到</w:t>
      </w:r>
      <w:r>
        <w:rPr>
          <w:rFonts w:ascii="Arial" w:hAnsi="Arial" w:cs="Arial" w:hint="eastAsia"/>
          <w:color w:val="191919"/>
        </w:rPr>
        <w:t>600</w:t>
      </w:r>
      <w:r>
        <w:rPr>
          <w:rFonts w:ascii="Arial" w:hAnsi="Arial" w:cs="Arial" w:hint="eastAsia"/>
          <w:color w:val="191919"/>
        </w:rPr>
        <w:t>亿元，年均增速</w:t>
      </w:r>
      <w:r>
        <w:rPr>
          <w:rFonts w:ascii="Arial" w:hAnsi="Arial" w:cs="Arial" w:hint="eastAsia"/>
          <w:color w:val="191919"/>
        </w:rPr>
        <w:t>40%</w:t>
      </w:r>
      <w:r>
        <w:rPr>
          <w:rFonts w:ascii="Arial" w:hAnsi="Arial" w:cs="Arial" w:hint="eastAsia"/>
          <w:color w:val="191919"/>
        </w:rPr>
        <w:t>以上；到</w:t>
      </w:r>
      <w:r>
        <w:rPr>
          <w:rFonts w:ascii="Arial" w:hAnsi="Arial" w:cs="Arial" w:hint="eastAsia"/>
          <w:color w:val="191919"/>
        </w:rPr>
        <w:t>2025</w:t>
      </w:r>
      <w:r>
        <w:rPr>
          <w:rFonts w:ascii="Arial" w:hAnsi="Arial" w:cs="Arial" w:hint="eastAsia"/>
          <w:color w:val="191919"/>
        </w:rPr>
        <w:t>年，民用无人机产值达到</w:t>
      </w:r>
      <w:r>
        <w:rPr>
          <w:rFonts w:ascii="Arial" w:hAnsi="Arial" w:cs="Arial" w:hint="eastAsia"/>
          <w:color w:val="191919"/>
        </w:rPr>
        <w:t>1800</w:t>
      </w:r>
      <w:r>
        <w:rPr>
          <w:rFonts w:ascii="Arial" w:hAnsi="Arial" w:cs="Arial" w:hint="eastAsia"/>
          <w:color w:val="191919"/>
        </w:rPr>
        <w:t>亿元，年均增速</w:t>
      </w:r>
      <w:r>
        <w:rPr>
          <w:rFonts w:ascii="Arial" w:hAnsi="Arial" w:cs="Arial" w:hint="eastAsia"/>
          <w:color w:val="191919"/>
        </w:rPr>
        <w:t>25%</w:t>
      </w:r>
      <w:r>
        <w:rPr>
          <w:rFonts w:ascii="Arial" w:hAnsi="Arial" w:cs="Arial" w:hint="eastAsia"/>
          <w:color w:val="191919"/>
        </w:rPr>
        <w:t>以上。其中，农业植保、电力巡检、油气管道巡检、安防等将成为无人机应用的热门领域，未来</w:t>
      </w:r>
      <w:r>
        <w:rPr>
          <w:rFonts w:ascii="Arial" w:hAnsi="Arial" w:cs="Arial" w:hint="eastAsia"/>
          <w:color w:val="191919"/>
        </w:rPr>
        <w:t>5-10</w:t>
      </w:r>
      <w:r>
        <w:rPr>
          <w:rFonts w:ascii="Arial" w:hAnsi="Arial" w:cs="Arial" w:hint="eastAsia"/>
          <w:color w:val="191919"/>
        </w:rPr>
        <w:t>年无人机将迎来产业化浪潮，进入黄金发展期。</w:t>
      </w:r>
    </w:p>
    <w:p w14:paraId="3041EA48"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p>
    <w:p w14:paraId="6BC5AC49" w14:textId="2C25777C" w:rsidR="000E5721" w:rsidRDefault="000E5721" w:rsidP="000E5721">
      <w:pPr>
        <w:pStyle w:val="a3"/>
        <w:shd w:val="clear" w:color="auto" w:fill="FFFFFF"/>
        <w:spacing w:before="0" w:beforeAutospacing="0" w:after="0" w:afterAutospacing="0"/>
        <w:jc w:val="center"/>
        <w:rPr>
          <w:rFonts w:ascii="Arial" w:hAnsi="Arial" w:cs="Arial"/>
          <w:color w:val="191919"/>
        </w:rPr>
      </w:pPr>
      <w:r w:rsidRPr="00D96918">
        <w:rPr>
          <w:rFonts w:ascii="Arial" w:hAnsi="Arial" w:cs="Arial"/>
          <w:noProof/>
          <w:color w:val="191919"/>
        </w:rPr>
        <w:drawing>
          <wp:inline distT="0" distB="0" distL="0" distR="0" wp14:anchorId="09939FB3" wp14:editId="6EBB8D37">
            <wp:extent cx="3352800" cy="1955800"/>
            <wp:effectExtent l="0" t="0" r="0" b="6350"/>
            <wp:docPr id="1654206107" name="图片 14" descr="图片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图片1副本"/>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2800" cy="1955800"/>
                    </a:xfrm>
                    <a:prstGeom prst="rect">
                      <a:avLst/>
                    </a:prstGeom>
                    <a:noFill/>
                    <a:ln>
                      <a:noFill/>
                    </a:ln>
                  </pic:spPr>
                </pic:pic>
              </a:graphicData>
            </a:graphic>
          </wp:inline>
        </w:drawing>
      </w:r>
    </w:p>
    <w:p w14:paraId="196F6E73" w14:textId="77777777" w:rsidR="000E5721" w:rsidRDefault="000E5721" w:rsidP="000E5721">
      <w:pPr>
        <w:pStyle w:val="a3"/>
        <w:shd w:val="clear" w:color="auto" w:fill="FFFFFF"/>
        <w:spacing w:before="0" w:beforeAutospacing="0" w:after="0" w:afterAutospacing="0" w:line="360" w:lineRule="auto"/>
        <w:ind w:firstLineChars="200" w:firstLine="480"/>
        <w:jc w:val="center"/>
        <w:rPr>
          <w:rFonts w:ascii="Arial" w:hAnsi="Arial" w:cs="Arial"/>
          <w:color w:val="191919"/>
        </w:rPr>
      </w:pPr>
      <w:r>
        <w:rPr>
          <w:rFonts w:ascii="Arial" w:hAnsi="Arial" w:cs="Arial"/>
          <w:color w:val="191919"/>
        </w:rPr>
        <w:t>全球民用无人机销量</w:t>
      </w:r>
    </w:p>
    <w:p w14:paraId="62ECE40D" w14:textId="77777777" w:rsidR="000E5721" w:rsidRDefault="000E5721" w:rsidP="000E5721">
      <w:pPr>
        <w:pStyle w:val="a3"/>
        <w:shd w:val="clear" w:color="auto" w:fill="FFFFFF"/>
        <w:spacing w:before="0" w:beforeAutospacing="0" w:after="0" w:afterAutospacing="0"/>
        <w:rPr>
          <w:rFonts w:ascii="Arial" w:hAnsi="Arial" w:cs="Arial"/>
          <w:color w:val="191919"/>
        </w:rPr>
      </w:pPr>
    </w:p>
    <w:p w14:paraId="34F5C25B"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rPr>
        <w:t>目前在工业级无人机细分应用领域，政府</w:t>
      </w:r>
      <w:proofErr w:type="gramStart"/>
      <w:r>
        <w:rPr>
          <w:rFonts w:ascii="Arial" w:hAnsi="Arial" w:cs="Arial"/>
          <w:color w:val="191919"/>
        </w:rPr>
        <w:t>采购占</w:t>
      </w:r>
      <w:proofErr w:type="gramEnd"/>
      <w:r>
        <w:rPr>
          <w:rFonts w:ascii="Arial" w:hAnsi="Arial" w:cs="Arial"/>
          <w:color w:val="191919"/>
        </w:rPr>
        <w:t>比</w:t>
      </w:r>
      <w:r>
        <w:rPr>
          <w:rFonts w:ascii="Arial" w:hAnsi="Arial" w:cs="Arial"/>
          <w:color w:val="191919"/>
        </w:rPr>
        <w:t>45%</w:t>
      </w:r>
      <w:r>
        <w:rPr>
          <w:rFonts w:ascii="Arial" w:hAnsi="Arial" w:cs="Arial"/>
          <w:color w:val="191919"/>
        </w:rPr>
        <w:t>，消防</w:t>
      </w:r>
      <w:r>
        <w:rPr>
          <w:rFonts w:ascii="Arial" w:hAnsi="Arial" w:cs="Arial"/>
          <w:color w:val="191919"/>
        </w:rPr>
        <w:t>25%</w:t>
      </w:r>
      <w:r>
        <w:rPr>
          <w:rFonts w:ascii="Arial" w:hAnsi="Arial" w:cs="Arial"/>
          <w:color w:val="191919"/>
        </w:rPr>
        <w:t>，能源勘探</w:t>
      </w:r>
      <w:r>
        <w:rPr>
          <w:rFonts w:ascii="Arial" w:hAnsi="Arial" w:cs="Arial"/>
          <w:color w:val="191919"/>
        </w:rPr>
        <w:t>10%</w:t>
      </w:r>
      <w:r>
        <w:rPr>
          <w:rFonts w:ascii="Arial" w:hAnsi="Arial" w:cs="Arial"/>
          <w:color w:val="191919"/>
        </w:rPr>
        <w:t>，地球勘测</w:t>
      </w:r>
      <w:r>
        <w:rPr>
          <w:rFonts w:ascii="Arial" w:hAnsi="Arial" w:cs="Arial"/>
          <w:color w:val="191919"/>
        </w:rPr>
        <w:t>6%</w:t>
      </w:r>
      <w:r>
        <w:rPr>
          <w:rFonts w:ascii="Arial" w:hAnsi="Arial" w:cs="Arial"/>
          <w:color w:val="191919"/>
        </w:rPr>
        <w:t>，农林渔业</w:t>
      </w:r>
      <w:r>
        <w:rPr>
          <w:rFonts w:ascii="Arial" w:hAnsi="Arial" w:cs="Arial"/>
          <w:color w:val="191919"/>
        </w:rPr>
        <w:t>13%</w:t>
      </w:r>
      <w:r>
        <w:rPr>
          <w:rFonts w:ascii="Arial" w:hAnsi="Arial" w:cs="Arial"/>
          <w:color w:val="191919"/>
        </w:rPr>
        <w:t>，商业广播及其他</w:t>
      </w:r>
      <w:r>
        <w:rPr>
          <w:rFonts w:ascii="Arial" w:hAnsi="Arial" w:cs="Arial"/>
          <w:color w:val="191919"/>
        </w:rPr>
        <w:t>1%</w:t>
      </w:r>
      <w:r>
        <w:rPr>
          <w:rFonts w:ascii="Arial" w:hAnsi="Arial" w:cs="Arial"/>
          <w:color w:val="191919"/>
        </w:rPr>
        <w:t>。预计未来各应用领域不同程度的放量增长，将改变目前工业级无人细分</w:t>
      </w:r>
      <w:proofErr w:type="gramStart"/>
      <w:r>
        <w:rPr>
          <w:rFonts w:ascii="Arial" w:hAnsi="Arial" w:cs="Arial"/>
          <w:color w:val="191919"/>
        </w:rPr>
        <w:t>应用占</w:t>
      </w:r>
      <w:proofErr w:type="gramEnd"/>
      <w:r>
        <w:rPr>
          <w:rFonts w:ascii="Arial" w:hAnsi="Arial" w:cs="Arial"/>
          <w:color w:val="191919"/>
        </w:rPr>
        <w:t>比。</w:t>
      </w:r>
    </w:p>
    <w:p w14:paraId="532DEBA8" w14:textId="07F9C5EE" w:rsidR="000E5721" w:rsidRDefault="000E5721" w:rsidP="000E5721">
      <w:pPr>
        <w:pStyle w:val="a3"/>
        <w:shd w:val="clear" w:color="auto" w:fill="FFFFFF"/>
        <w:spacing w:before="0" w:beforeAutospacing="0" w:after="0" w:afterAutospacing="0"/>
        <w:jc w:val="center"/>
        <w:rPr>
          <w:rFonts w:ascii="Arial" w:hAnsi="Arial" w:cs="Arial"/>
          <w:color w:val="191919"/>
        </w:rPr>
      </w:pPr>
      <w:r w:rsidRPr="00D96918">
        <w:rPr>
          <w:rFonts w:ascii="Arial" w:hAnsi="Arial" w:cs="Arial"/>
          <w:noProof/>
          <w:color w:val="191919"/>
        </w:rPr>
        <w:drawing>
          <wp:inline distT="0" distB="0" distL="0" distR="0" wp14:anchorId="7F6255DD" wp14:editId="79DF562C">
            <wp:extent cx="4178300" cy="2463800"/>
            <wp:effectExtent l="0" t="0" r="0" b="0"/>
            <wp:docPr id="1463173755" name="图片 13" descr="图片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图片2副本"/>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8300" cy="2463800"/>
                    </a:xfrm>
                    <a:prstGeom prst="rect">
                      <a:avLst/>
                    </a:prstGeom>
                    <a:noFill/>
                    <a:ln>
                      <a:noFill/>
                    </a:ln>
                  </pic:spPr>
                </pic:pic>
              </a:graphicData>
            </a:graphic>
          </wp:inline>
        </w:drawing>
      </w:r>
    </w:p>
    <w:p w14:paraId="23B67AA1" w14:textId="77777777" w:rsidR="000E5721" w:rsidRDefault="000E5721" w:rsidP="000E5721">
      <w:pPr>
        <w:pStyle w:val="a3"/>
        <w:shd w:val="clear" w:color="auto" w:fill="FFFFFF"/>
        <w:spacing w:before="0" w:beforeAutospacing="0" w:after="0" w:afterAutospacing="0" w:line="360" w:lineRule="auto"/>
        <w:ind w:firstLineChars="200" w:firstLine="480"/>
        <w:jc w:val="center"/>
        <w:rPr>
          <w:rFonts w:ascii="Arial" w:hAnsi="Arial" w:cs="Arial"/>
          <w:color w:val="191919"/>
        </w:rPr>
      </w:pPr>
      <w:r>
        <w:rPr>
          <w:rFonts w:ascii="Arial" w:hAnsi="Arial" w:cs="Arial"/>
          <w:color w:val="191919"/>
        </w:rPr>
        <w:t>目前工业级无人机各细分应用领域</w:t>
      </w:r>
    </w:p>
    <w:p w14:paraId="2A8B29DD" w14:textId="77777777" w:rsidR="000E5721" w:rsidRDefault="000E5721" w:rsidP="000E5721">
      <w:pPr>
        <w:pStyle w:val="a3"/>
        <w:shd w:val="clear" w:color="auto" w:fill="FFFFFF"/>
        <w:spacing w:before="0" w:beforeAutospacing="0" w:after="0" w:afterAutospacing="0"/>
        <w:rPr>
          <w:rFonts w:ascii="Arial" w:hAnsi="Arial" w:cs="Arial"/>
          <w:color w:val="191919"/>
        </w:rPr>
      </w:pPr>
    </w:p>
    <w:p w14:paraId="37D1BFAE"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proofErr w:type="gramStart"/>
      <w:r>
        <w:rPr>
          <w:rFonts w:ascii="Arial" w:hAnsi="Arial" w:cs="Arial"/>
          <w:color w:val="191919"/>
        </w:rPr>
        <w:t>外媒报道</w:t>
      </w:r>
      <w:proofErr w:type="gramEnd"/>
      <w:r>
        <w:rPr>
          <w:rFonts w:ascii="Arial" w:hAnsi="Arial" w:cs="Arial"/>
          <w:color w:val="191919"/>
        </w:rPr>
        <w:t>称，</w:t>
      </w:r>
      <w:r>
        <w:rPr>
          <w:rFonts w:ascii="Arial" w:hAnsi="Arial" w:cs="Arial"/>
          <w:color w:val="191919"/>
        </w:rPr>
        <w:t>2015</w:t>
      </w:r>
      <w:r>
        <w:rPr>
          <w:rFonts w:ascii="Arial" w:hAnsi="Arial" w:cs="Arial"/>
          <w:color w:val="191919"/>
        </w:rPr>
        <w:t>年全球无人机市场规模进一步扩大，竞争越发惨烈。行业数据指出，</w:t>
      </w:r>
      <w:r>
        <w:rPr>
          <w:rFonts w:ascii="Arial" w:hAnsi="Arial" w:cs="Arial"/>
          <w:color w:val="191919"/>
        </w:rPr>
        <w:t>DJI</w:t>
      </w:r>
      <w:proofErr w:type="gramStart"/>
      <w:r>
        <w:rPr>
          <w:rFonts w:ascii="Arial" w:hAnsi="Arial" w:cs="Arial"/>
          <w:color w:val="191919"/>
        </w:rPr>
        <w:t>大疆创新</w:t>
      </w:r>
      <w:proofErr w:type="gramEnd"/>
      <w:r>
        <w:rPr>
          <w:rFonts w:ascii="Arial" w:hAnsi="Arial" w:cs="Arial"/>
          <w:color w:val="191919"/>
        </w:rPr>
        <w:t>是消费级无人机市场的</w:t>
      </w:r>
      <w:r>
        <w:rPr>
          <w:rFonts w:ascii="Arial" w:hAnsi="Arial" w:cs="Arial"/>
          <w:color w:val="191919"/>
        </w:rPr>
        <w:t>NO.1</w:t>
      </w:r>
      <w:r>
        <w:rPr>
          <w:rFonts w:ascii="Arial" w:hAnsi="Arial" w:cs="Arial"/>
          <w:color w:val="191919"/>
        </w:rPr>
        <w:t>。</w:t>
      </w:r>
      <w:r>
        <w:rPr>
          <w:rFonts w:ascii="Arial" w:hAnsi="Arial" w:cs="Arial"/>
          <w:color w:val="191919"/>
        </w:rPr>
        <w:t>2015</w:t>
      </w:r>
      <w:r>
        <w:rPr>
          <w:rFonts w:ascii="Arial" w:hAnsi="Arial" w:cs="Arial"/>
          <w:color w:val="191919"/>
        </w:rPr>
        <w:t>年，售价在</w:t>
      </w:r>
      <w:r>
        <w:rPr>
          <w:rFonts w:ascii="Arial" w:hAnsi="Arial" w:cs="Arial"/>
          <w:color w:val="191919"/>
        </w:rPr>
        <w:t>400</w:t>
      </w:r>
      <w:r>
        <w:rPr>
          <w:rFonts w:ascii="Arial" w:hAnsi="Arial" w:cs="Arial"/>
          <w:color w:val="191919"/>
        </w:rPr>
        <w:t>美元到</w:t>
      </w:r>
      <w:r>
        <w:rPr>
          <w:rFonts w:ascii="Arial" w:hAnsi="Arial" w:cs="Arial"/>
          <w:color w:val="191919"/>
        </w:rPr>
        <w:t>1500</w:t>
      </w:r>
      <w:r>
        <w:rPr>
          <w:rFonts w:ascii="Arial" w:hAnsi="Arial" w:cs="Arial"/>
          <w:color w:val="191919"/>
        </w:rPr>
        <w:t>美元</w:t>
      </w:r>
      <w:r>
        <w:rPr>
          <w:rFonts w:ascii="Arial" w:hAnsi="Arial" w:cs="Arial"/>
          <w:color w:val="191919"/>
        </w:rPr>
        <w:lastRenderedPageBreak/>
        <w:t>（</w:t>
      </w:r>
      <w:r>
        <w:rPr>
          <w:rFonts w:ascii="Arial" w:hAnsi="Arial" w:cs="Arial"/>
          <w:color w:val="191919"/>
        </w:rPr>
        <w:t>RMB2660</w:t>
      </w:r>
      <w:r>
        <w:rPr>
          <w:rFonts w:ascii="Arial" w:hAnsi="Arial" w:cs="Arial"/>
          <w:color w:val="191919"/>
        </w:rPr>
        <w:t>元－</w:t>
      </w:r>
      <w:r>
        <w:rPr>
          <w:rFonts w:ascii="Arial" w:hAnsi="Arial" w:cs="Arial"/>
          <w:color w:val="191919"/>
        </w:rPr>
        <w:t>9990</w:t>
      </w:r>
      <w:r>
        <w:rPr>
          <w:rFonts w:ascii="Arial" w:hAnsi="Arial" w:cs="Arial"/>
          <w:color w:val="191919"/>
        </w:rPr>
        <w:t>元）之间消费级无人机来讲，</w:t>
      </w:r>
      <w:proofErr w:type="gramStart"/>
      <w:r>
        <w:rPr>
          <w:rFonts w:ascii="Arial" w:hAnsi="Arial" w:cs="Arial"/>
          <w:color w:val="191919"/>
        </w:rPr>
        <w:t>大疆创新</w:t>
      </w:r>
      <w:proofErr w:type="gramEnd"/>
      <w:r>
        <w:rPr>
          <w:rFonts w:ascii="Arial" w:hAnsi="Arial" w:cs="Arial"/>
          <w:color w:val="191919"/>
        </w:rPr>
        <w:t>占领了世界</w:t>
      </w:r>
      <w:r>
        <w:rPr>
          <w:rFonts w:ascii="Arial" w:hAnsi="Arial" w:cs="Arial"/>
          <w:color w:val="191919"/>
        </w:rPr>
        <w:t>77%</w:t>
      </w:r>
      <w:r>
        <w:rPr>
          <w:rFonts w:ascii="Arial" w:hAnsi="Arial" w:cs="Arial"/>
          <w:color w:val="191919"/>
        </w:rPr>
        <w:t>的份额，位居第一。</w:t>
      </w:r>
    </w:p>
    <w:p w14:paraId="04B33920"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rPr>
        <w:t>2014</w:t>
      </w:r>
      <w:r>
        <w:rPr>
          <w:rFonts w:ascii="Arial" w:hAnsi="Arial" w:cs="Arial"/>
          <w:color w:val="191919"/>
        </w:rPr>
        <w:t>年国内民用无人机产品销售规模</w:t>
      </w:r>
      <w:r>
        <w:rPr>
          <w:rFonts w:ascii="Arial" w:hAnsi="Arial" w:cs="Arial"/>
          <w:color w:val="191919"/>
        </w:rPr>
        <w:t>15</w:t>
      </w:r>
      <w:r>
        <w:rPr>
          <w:rFonts w:ascii="Arial" w:hAnsi="Arial" w:cs="Arial"/>
          <w:color w:val="191919"/>
        </w:rPr>
        <w:t>亿元，</w:t>
      </w:r>
      <w:r>
        <w:rPr>
          <w:rFonts w:ascii="Arial" w:hAnsi="Arial" w:cs="Arial"/>
          <w:color w:val="191919"/>
        </w:rPr>
        <w:t>2015</w:t>
      </w:r>
      <w:r>
        <w:rPr>
          <w:rFonts w:ascii="Arial" w:hAnsi="Arial" w:cs="Arial"/>
          <w:color w:val="191919"/>
        </w:rPr>
        <w:t>年销售规模</w:t>
      </w:r>
      <w:r>
        <w:rPr>
          <w:rFonts w:ascii="Arial" w:hAnsi="Arial" w:cs="Arial"/>
          <w:color w:val="191919"/>
        </w:rPr>
        <w:t>23.3</w:t>
      </w:r>
      <w:r>
        <w:rPr>
          <w:rFonts w:ascii="Arial" w:hAnsi="Arial" w:cs="Arial"/>
          <w:color w:val="191919"/>
        </w:rPr>
        <w:t>亿元，同比增长</w:t>
      </w:r>
      <w:r>
        <w:rPr>
          <w:rFonts w:ascii="Arial" w:hAnsi="Arial" w:cs="Arial"/>
          <w:color w:val="191919"/>
        </w:rPr>
        <w:t>55.3%</w:t>
      </w:r>
      <w:r>
        <w:rPr>
          <w:rFonts w:ascii="Arial" w:hAnsi="Arial" w:cs="Arial"/>
          <w:color w:val="191919"/>
        </w:rPr>
        <w:t>。据</w:t>
      </w:r>
      <w:r>
        <w:rPr>
          <w:rFonts w:ascii="Arial" w:hAnsi="Arial" w:cs="Arial"/>
          <w:color w:val="191919"/>
        </w:rPr>
        <w:t>IDC</w:t>
      </w:r>
      <w:r>
        <w:rPr>
          <w:rFonts w:ascii="Arial" w:hAnsi="Arial" w:cs="Arial"/>
          <w:color w:val="191919"/>
        </w:rPr>
        <w:t>数据预测，</w:t>
      </w:r>
      <w:r>
        <w:rPr>
          <w:rFonts w:ascii="Arial" w:hAnsi="Arial" w:cs="Arial"/>
          <w:color w:val="191919"/>
        </w:rPr>
        <w:t>2019</w:t>
      </w:r>
      <w:r>
        <w:rPr>
          <w:rFonts w:ascii="Arial" w:hAnsi="Arial" w:cs="Arial"/>
          <w:color w:val="191919"/>
        </w:rPr>
        <w:t>年中国民用无人机市场销售规模达到</w:t>
      </w:r>
      <w:r>
        <w:rPr>
          <w:rFonts w:ascii="Arial" w:hAnsi="Arial" w:cs="Arial"/>
          <w:color w:val="191919"/>
        </w:rPr>
        <w:t>390</w:t>
      </w:r>
      <w:r>
        <w:rPr>
          <w:rFonts w:ascii="Arial" w:hAnsi="Arial" w:cs="Arial"/>
          <w:color w:val="191919"/>
        </w:rPr>
        <w:t>万台，合计约</w:t>
      </w:r>
      <w:r>
        <w:rPr>
          <w:rFonts w:ascii="Arial" w:hAnsi="Arial" w:cs="Arial"/>
          <w:color w:val="191919"/>
        </w:rPr>
        <w:t>600</w:t>
      </w:r>
      <w:r>
        <w:rPr>
          <w:rFonts w:ascii="Arial" w:hAnsi="Arial" w:cs="Arial"/>
          <w:color w:val="191919"/>
        </w:rPr>
        <w:t>亿元。预计到</w:t>
      </w:r>
      <w:r>
        <w:rPr>
          <w:rFonts w:ascii="Arial" w:hAnsi="Arial" w:cs="Arial"/>
          <w:color w:val="191919"/>
        </w:rPr>
        <w:t>2023</w:t>
      </w:r>
      <w:r>
        <w:rPr>
          <w:rFonts w:ascii="Arial" w:hAnsi="Arial" w:cs="Arial"/>
          <w:color w:val="191919"/>
        </w:rPr>
        <w:t>年，国内民用无人机市场规模将会达到</w:t>
      </w:r>
      <w:r>
        <w:rPr>
          <w:rFonts w:ascii="Arial" w:hAnsi="Arial" w:cs="Arial"/>
          <w:color w:val="191919"/>
        </w:rPr>
        <w:t>976.9</w:t>
      </w:r>
      <w:r>
        <w:rPr>
          <w:rFonts w:ascii="Arial" w:hAnsi="Arial" w:cs="Arial"/>
          <w:color w:val="191919"/>
        </w:rPr>
        <w:t>亿元，年复合增长率</w:t>
      </w:r>
      <w:r>
        <w:rPr>
          <w:rFonts w:ascii="Arial" w:hAnsi="Arial" w:cs="Arial"/>
          <w:color w:val="191919"/>
        </w:rPr>
        <w:t>59%</w:t>
      </w:r>
      <w:r>
        <w:rPr>
          <w:rFonts w:ascii="Arial" w:hAnsi="Arial" w:cs="Arial"/>
          <w:color w:val="191919"/>
        </w:rPr>
        <w:t>。</w:t>
      </w:r>
    </w:p>
    <w:p w14:paraId="6AA33BF7" w14:textId="2157D347" w:rsidR="000E5721" w:rsidRDefault="000E5721" w:rsidP="000E5721">
      <w:pPr>
        <w:pStyle w:val="a3"/>
        <w:shd w:val="clear" w:color="auto" w:fill="FFFFFF"/>
        <w:spacing w:before="0" w:beforeAutospacing="0" w:after="0" w:afterAutospacing="0"/>
        <w:jc w:val="center"/>
        <w:rPr>
          <w:rFonts w:ascii="Arial" w:hAnsi="Arial" w:cs="Arial"/>
          <w:color w:val="191919"/>
        </w:rPr>
      </w:pPr>
      <w:r w:rsidRPr="00D96918">
        <w:rPr>
          <w:rFonts w:ascii="Arial" w:hAnsi="Arial" w:cs="Arial"/>
          <w:noProof/>
          <w:color w:val="191919"/>
        </w:rPr>
        <w:drawing>
          <wp:inline distT="0" distB="0" distL="0" distR="0" wp14:anchorId="7A84F631" wp14:editId="65484A50">
            <wp:extent cx="4572000" cy="2444750"/>
            <wp:effectExtent l="0" t="0" r="0" b="0"/>
            <wp:docPr id="72839990" name="图片 12" descr="8b6e84588a6f46ff9beb8cca465c2f75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8b6e84588a6f46ff9beb8cca465c2f75_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444750"/>
                    </a:xfrm>
                    <a:prstGeom prst="rect">
                      <a:avLst/>
                    </a:prstGeom>
                    <a:noFill/>
                    <a:ln>
                      <a:noFill/>
                    </a:ln>
                  </pic:spPr>
                </pic:pic>
              </a:graphicData>
            </a:graphic>
          </wp:inline>
        </w:drawing>
      </w:r>
    </w:p>
    <w:p w14:paraId="13406D8A" w14:textId="77777777" w:rsidR="000E5721" w:rsidRDefault="000E5721" w:rsidP="000E5721">
      <w:pPr>
        <w:pStyle w:val="a3"/>
        <w:shd w:val="clear" w:color="auto" w:fill="FFFFFF"/>
        <w:spacing w:before="0" w:beforeAutospacing="0" w:after="0" w:afterAutospacing="0" w:line="360" w:lineRule="auto"/>
        <w:ind w:firstLineChars="200" w:firstLine="480"/>
        <w:jc w:val="center"/>
        <w:rPr>
          <w:rFonts w:ascii="Arial" w:hAnsi="Arial" w:cs="Arial"/>
          <w:color w:val="191919"/>
        </w:rPr>
      </w:pPr>
      <w:r>
        <w:rPr>
          <w:rFonts w:ascii="Arial" w:hAnsi="Arial" w:cs="Arial"/>
          <w:color w:val="191919"/>
        </w:rPr>
        <w:t>国内民用无人机销售规模</w:t>
      </w:r>
    </w:p>
    <w:p w14:paraId="29B715CF" w14:textId="77777777" w:rsidR="000E5721" w:rsidRDefault="000E5721" w:rsidP="000E5721">
      <w:pPr>
        <w:pStyle w:val="a3"/>
        <w:shd w:val="clear" w:color="auto" w:fill="FFFFFF"/>
        <w:spacing w:before="0" w:beforeAutospacing="0" w:after="0" w:afterAutospacing="0"/>
        <w:rPr>
          <w:rFonts w:ascii="Arial" w:hAnsi="Arial" w:cs="Arial"/>
          <w:color w:val="191919"/>
        </w:rPr>
      </w:pPr>
    </w:p>
    <w:p w14:paraId="6FCC7565"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rPr>
        <w:t>预计到</w:t>
      </w:r>
      <w:r>
        <w:rPr>
          <w:rFonts w:ascii="Arial" w:hAnsi="Arial" w:cs="Arial"/>
          <w:color w:val="191919"/>
        </w:rPr>
        <w:t>2023</w:t>
      </w:r>
      <w:r>
        <w:rPr>
          <w:rFonts w:ascii="Arial" w:hAnsi="Arial" w:cs="Arial"/>
          <w:color w:val="191919"/>
        </w:rPr>
        <w:t>年，我国民用无人机各细分应用领域的市场份额分别为：消费级及航拍无人机市场</w:t>
      </w:r>
      <w:r>
        <w:rPr>
          <w:rFonts w:ascii="Arial" w:hAnsi="Arial" w:cs="Arial"/>
          <w:color w:val="191919"/>
        </w:rPr>
        <w:t>200</w:t>
      </w:r>
      <w:r>
        <w:rPr>
          <w:rFonts w:ascii="Arial" w:hAnsi="Arial" w:cs="Arial"/>
          <w:color w:val="191919"/>
        </w:rPr>
        <w:t>亿元，农业植保硬件销售</w:t>
      </w:r>
      <w:r>
        <w:rPr>
          <w:rFonts w:ascii="Arial" w:hAnsi="Arial" w:cs="Arial"/>
          <w:color w:val="191919"/>
        </w:rPr>
        <w:t>160</w:t>
      </w:r>
      <w:r>
        <w:rPr>
          <w:rFonts w:ascii="Arial" w:hAnsi="Arial" w:cs="Arial"/>
          <w:color w:val="191919"/>
        </w:rPr>
        <w:t>亿元，农业植保服务</w:t>
      </w:r>
      <w:r>
        <w:rPr>
          <w:rFonts w:ascii="Arial" w:hAnsi="Arial" w:cs="Arial"/>
          <w:color w:val="191919"/>
        </w:rPr>
        <w:t>485</w:t>
      </w:r>
      <w:r>
        <w:rPr>
          <w:rFonts w:ascii="Arial" w:hAnsi="Arial" w:cs="Arial"/>
          <w:color w:val="191919"/>
        </w:rPr>
        <w:t>亿元，巡检、森林防火、警用安防等领域共计</w:t>
      </w:r>
      <w:r>
        <w:rPr>
          <w:rFonts w:ascii="Arial" w:hAnsi="Arial" w:cs="Arial"/>
          <w:color w:val="191919"/>
        </w:rPr>
        <w:t>131.9</w:t>
      </w:r>
      <w:r>
        <w:rPr>
          <w:rFonts w:ascii="Arial" w:hAnsi="Arial" w:cs="Arial"/>
          <w:color w:val="191919"/>
        </w:rPr>
        <w:t>亿元，合计</w:t>
      </w:r>
      <w:r>
        <w:rPr>
          <w:rFonts w:ascii="Arial" w:hAnsi="Arial" w:cs="Arial"/>
          <w:color w:val="191919"/>
        </w:rPr>
        <w:t>976.9</w:t>
      </w:r>
      <w:r>
        <w:rPr>
          <w:rFonts w:ascii="Arial" w:hAnsi="Arial" w:cs="Arial"/>
          <w:color w:val="191919"/>
        </w:rPr>
        <w:t>亿元。</w:t>
      </w:r>
    </w:p>
    <w:p w14:paraId="11C0A3AC"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p>
    <w:p w14:paraId="2653BA41" w14:textId="77777777" w:rsidR="000E5721" w:rsidRDefault="000E5721" w:rsidP="000E5721">
      <w:pPr>
        <w:rPr>
          <w:b/>
          <w:bCs/>
          <w:sz w:val="32"/>
          <w:szCs w:val="32"/>
        </w:rPr>
      </w:pPr>
      <w:r>
        <w:rPr>
          <w:rFonts w:hint="eastAsia"/>
          <w:b/>
          <w:sz w:val="32"/>
          <w:szCs w:val="32"/>
        </w:rPr>
        <w:t>四、</w:t>
      </w:r>
      <w:r>
        <w:rPr>
          <w:b/>
          <w:sz w:val="32"/>
          <w:szCs w:val="32"/>
        </w:rPr>
        <w:t>中国无人机行业发展与预测</w:t>
      </w:r>
    </w:p>
    <w:p w14:paraId="751D0F00"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rPr>
        <w:t>据国家海关数据统计，</w:t>
      </w:r>
      <w:r>
        <w:rPr>
          <w:rFonts w:ascii="Arial" w:hAnsi="Arial" w:cs="Arial"/>
          <w:color w:val="191919"/>
        </w:rPr>
        <w:t>2015</w:t>
      </w:r>
      <w:r>
        <w:rPr>
          <w:rFonts w:ascii="Arial" w:hAnsi="Arial" w:cs="Arial"/>
          <w:color w:val="191919"/>
        </w:rPr>
        <w:t>年中国大陆出口无人机</w:t>
      </w:r>
      <w:r>
        <w:rPr>
          <w:rFonts w:ascii="Arial" w:hAnsi="Arial" w:cs="Arial"/>
          <w:color w:val="191919"/>
        </w:rPr>
        <w:t>89.1</w:t>
      </w:r>
      <w:r>
        <w:rPr>
          <w:rFonts w:ascii="Arial" w:hAnsi="Arial" w:cs="Arial"/>
          <w:color w:val="191919"/>
        </w:rPr>
        <w:t>万架，同比增长</w:t>
      </w:r>
      <w:r>
        <w:rPr>
          <w:rFonts w:ascii="Arial" w:hAnsi="Arial" w:cs="Arial"/>
          <w:color w:val="191919"/>
        </w:rPr>
        <w:t>427.2%</w:t>
      </w:r>
      <w:r>
        <w:rPr>
          <w:rFonts w:ascii="Arial" w:hAnsi="Arial" w:cs="Arial"/>
          <w:color w:val="191919"/>
        </w:rPr>
        <w:t>；出口金额</w:t>
      </w:r>
      <w:r>
        <w:rPr>
          <w:rFonts w:ascii="Arial" w:hAnsi="Arial" w:cs="Arial"/>
          <w:color w:val="191919"/>
        </w:rPr>
        <w:t>5.15</w:t>
      </w:r>
      <w:r>
        <w:rPr>
          <w:rFonts w:ascii="Arial" w:hAnsi="Arial" w:cs="Arial"/>
          <w:color w:val="191919"/>
        </w:rPr>
        <w:t>亿美元（约合</w:t>
      </w:r>
      <w:r>
        <w:rPr>
          <w:rFonts w:ascii="Arial" w:hAnsi="Arial" w:cs="Arial"/>
          <w:color w:val="191919"/>
        </w:rPr>
        <w:t>32.7</w:t>
      </w:r>
      <w:r>
        <w:rPr>
          <w:rFonts w:ascii="Arial" w:hAnsi="Arial" w:cs="Arial"/>
          <w:color w:val="191919"/>
        </w:rPr>
        <w:t>亿人民币），同比增长</w:t>
      </w:r>
      <w:r>
        <w:rPr>
          <w:rFonts w:ascii="Arial" w:hAnsi="Arial" w:cs="Arial"/>
          <w:color w:val="191919"/>
        </w:rPr>
        <w:t>730.6%</w:t>
      </w:r>
      <w:r>
        <w:rPr>
          <w:rFonts w:ascii="Arial" w:hAnsi="Arial" w:cs="Arial"/>
          <w:color w:val="191919"/>
        </w:rPr>
        <w:t>。出口主要地区依次是香港、北美和欧盟。其中，出口香港的</w:t>
      </w:r>
      <w:r>
        <w:rPr>
          <w:rFonts w:ascii="Arial" w:hAnsi="Arial" w:cs="Arial"/>
          <w:color w:val="191919"/>
        </w:rPr>
        <w:t>40%</w:t>
      </w:r>
      <w:r>
        <w:rPr>
          <w:rFonts w:ascii="Arial" w:hAnsi="Arial" w:cs="Arial"/>
          <w:color w:val="191919"/>
        </w:rPr>
        <w:t>又转口到北美和欧盟。</w:t>
      </w:r>
      <w:r>
        <w:rPr>
          <w:rFonts w:ascii="Arial" w:hAnsi="Arial" w:cs="Arial"/>
          <w:color w:val="191919"/>
        </w:rPr>
        <w:t>2015</w:t>
      </w:r>
      <w:r>
        <w:rPr>
          <w:rFonts w:ascii="Arial" w:hAnsi="Arial" w:cs="Arial"/>
          <w:color w:val="191919"/>
        </w:rPr>
        <w:t>年中国大陆进口无人机</w:t>
      </w:r>
      <w:r>
        <w:rPr>
          <w:rFonts w:ascii="Arial" w:hAnsi="Arial" w:cs="Arial"/>
          <w:color w:val="191919"/>
        </w:rPr>
        <w:t>14.5</w:t>
      </w:r>
      <w:r>
        <w:rPr>
          <w:rFonts w:ascii="Arial" w:hAnsi="Arial" w:cs="Arial"/>
          <w:color w:val="191919"/>
        </w:rPr>
        <w:t>万架，同比增长</w:t>
      </w:r>
      <w:r>
        <w:rPr>
          <w:rFonts w:ascii="Arial" w:hAnsi="Arial" w:cs="Arial"/>
          <w:color w:val="191919"/>
        </w:rPr>
        <w:t>1350%</w:t>
      </w:r>
      <w:r>
        <w:rPr>
          <w:rFonts w:ascii="Arial" w:hAnsi="Arial" w:cs="Arial"/>
          <w:color w:val="191919"/>
        </w:rPr>
        <w:t>；进口金额</w:t>
      </w:r>
      <w:r>
        <w:rPr>
          <w:rFonts w:ascii="Arial" w:hAnsi="Arial" w:cs="Arial"/>
          <w:color w:val="191919"/>
        </w:rPr>
        <w:t>1.1</w:t>
      </w:r>
      <w:r>
        <w:rPr>
          <w:rFonts w:ascii="Arial" w:hAnsi="Arial" w:cs="Arial"/>
          <w:color w:val="191919"/>
        </w:rPr>
        <w:t>亿美元，同比增长</w:t>
      </w:r>
      <w:r>
        <w:rPr>
          <w:rFonts w:ascii="Arial" w:hAnsi="Arial" w:cs="Arial"/>
          <w:color w:val="191919"/>
        </w:rPr>
        <w:t>83.3%</w:t>
      </w:r>
      <w:r>
        <w:rPr>
          <w:rFonts w:ascii="Arial" w:hAnsi="Arial" w:cs="Arial"/>
          <w:color w:val="191919"/>
        </w:rPr>
        <w:t>。目前中国大约有</w:t>
      </w:r>
      <w:r>
        <w:rPr>
          <w:rFonts w:ascii="Arial" w:hAnsi="Arial" w:cs="Arial"/>
          <w:color w:val="191919"/>
        </w:rPr>
        <w:t>400</w:t>
      </w:r>
      <w:r>
        <w:rPr>
          <w:rFonts w:ascii="Arial" w:hAnsi="Arial" w:cs="Arial"/>
          <w:color w:val="191919"/>
        </w:rPr>
        <w:t>个无人机制造商，供应全球</w:t>
      </w:r>
      <w:r>
        <w:rPr>
          <w:rFonts w:ascii="Arial" w:hAnsi="Arial" w:cs="Arial"/>
          <w:color w:val="191919"/>
        </w:rPr>
        <w:t>70%</w:t>
      </w:r>
      <w:r>
        <w:rPr>
          <w:rFonts w:ascii="Arial" w:hAnsi="Arial" w:cs="Arial"/>
          <w:color w:val="191919"/>
        </w:rPr>
        <w:t>的无人机需求市场。</w:t>
      </w:r>
    </w:p>
    <w:p w14:paraId="76D56676" w14:textId="35B5CD64" w:rsidR="000E5721" w:rsidRDefault="000E5721" w:rsidP="000E5721">
      <w:pPr>
        <w:pStyle w:val="a3"/>
        <w:shd w:val="clear" w:color="auto" w:fill="FFFFFF"/>
        <w:spacing w:before="0" w:beforeAutospacing="0" w:after="0" w:afterAutospacing="0"/>
        <w:jc w:val="center"/>
        <w:rPr>
          <w:rFonts w:ascii="Arial" w:hAnsi="Arial" w:cs="Arial"/>
          <w:color w:val="191919"/>
        </w:rPr>
      </w:pPr>
      <w:r w:rsidRPr="00D96918">
        <w:rPr>
          <w:rFonts w:ascii="Arial" w:hAnsi="Arial" w:cs="Arial"/>
          <w:noProof/>
          <w:color w:val="191919"/>
        </w:rPr>
        <w:lastRenderedPageBreak/>
        <w:drawing>
          <wp:inline distT="0" distB="0" distL="0" distR="0" wp14:anchorId="59E5C031" wp14:editId="7CA3DF2D">
            <wp:extent cx="3295650" cy="2133600"/>
            <wp:effectExtent l="0" t="0" r="0" b="0"/>
            <wp:docPr id="1636929095" name="图片 11" descr="484a1ad5ab5944b3a146c17bd1007445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484a1ad5ab5944b3a146c17bd1007445_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0" cy="2133600"/>
                    </a:xfrm>
                    <a:prstGeom prst="rect">
                      <a:avLst/>
                    </a:prstGeom>
                    <a:noFill/>
                    <a:ln>
                      <a:noFill/>
                    </a:ln>
                  </pic:spPr>
                </pic:pic>
              </a:graphicData>
            </a:graphic>
          </wp:inline>
        </w:drawing>
      </w:r>
    </w:p>
    <w:p w14:paraId="73C8B99F" w14:textId="64904B6F" w:rsidR="000E5721" w:rsidRDefault="000E5721" w:rsidP="000E5721">
      <w:pPr>
        <w:pStyle w:val="a3"/>
        <w:shd w:val="clear" w:color="auto" w:fill="FFFFFF"/>
        <w:spacing w:before="0" w:beforeAutospacing="0" w:after="0" w:afterAutospacing="0"/>
        <w:jc w:val="center"/>
        <w:rPr>
          <w:rFonts w:ascii="Arial" w:hAnsi="Arial" w:cs="Arial"/>
          <w:color w:val="191919"/>
        </w:rPr>
      </w:pPr>
      <w:r w:rsidRPr="00D96918">
        <w:rPr>
          <w:rFonts w:ascii="Arial" w:hAnsi="Arial" w:cs="Arial"/>
          <w:noProof/>
          <w:color w:val="191919"/>
        </w:rPr>
        <w:drawing>
          <wp:inline distT="0" distB="0" distL="0" distR="0" wp14:anchorId="5E0B0485" wp14:editId="62D01A5D">
            <wp:extent cx="3708400" cy="2457450"/>
            <wp:effectExtent l="0" t="0" r="6350" b="0"/>
            <wp:docPr id="685625490" name="图片 10" descr="5d3249a8e99d4268a7cc1f5042400077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5d3249a8e99d4268a7cc1f5042400077_t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8400" cy="2457450"/>
                    </a:xfrm>
                    <a:prstGeom prst="rect">
                      <a:avLst/>
                    </a:prstGeom>
                    <a:noFill/>
                    <a:ln>
                      <a:noFill/>
                    </a:ln>
                  </pic:spPr>
                </pic:pic>
              </a:graphicData>
            </a:graphic>
          </wp:inline>
        </w:drawing>
      </w:r>
    </w:p>
    <w:p w14:paraId="7685F33B" w14:textId="77777777" w:rsidR="000E5721" w:rsidRDefault="000E5721" w:rsidP="000E5721">
      <w:pPr>
        <w:pStyle w:val="a3"/>
        <w:shd w:val="clear" w:color="auto" w:fill="FFFFFF"/>
        <w:spacing w:before="0" w:beforeAutospacing="0" w:after="0" w:afterAutospacing="0"/>
        <w:rPr>
          <w:rFonts w:ascii="Arial" w:hAnsi="Arial" w:cs="Arial"/>
          <w:color w:val="191919"/>
        </w:rPr>
      </w:pPr>
    </w:p>
    <w:p w14:paraId="0BD122FC"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rPr>
        <w:t>目前，中国无人机市场尚未成熟，对于希望进入此领域的无人机制造商来说，中国市场前景广阔，未来</w:t>
      </w:r>
      <w:r>
        <w:rPr>
          <w:rFonts w:ascii="Arial" w:hAnsi="Arial" w:cs="Arial"/>
          <w:color w:val="191919"/>
        </w:rPr>
        <w:t>3</w:t>
      </w:r>
      <w:r>
        <w:rPr>
          <w:rFonts w:ascii="Arial" w:hAnsi="Arial" w:cs="Arial"/>
          <w:color w:val="191919"/>
        </w:rPr>
        <w:t>年，无人机将会应用到更广泛的领域，其中航拍无人机的出货量有望增长七倍以上。</w:t>
      </w:r>
      <w:r>
        <w:rPr>
          <w:rFonts w:ascii="Arial" w:hAnsi="Arial" w:cs="Arial"/>
          <w:color w:val="191919"/>
        </w:rPr>
        <w:t>IDC</w:t>
      </w:r>
      <w:r>
        <w:rPr>
          <w:rFonts w:ascii="Arial" w:hAnsi="Arial" w:cs="Arial"/>
          <w:color w:val="191919"/>
        </w:rPr>
        <w:t>预测，</w:t>
      </w:r>
      <w:r>
        <w:rPr>
          <w:rFonts w:ascii="Arial" w:hAnsi="Arial" w:cs="Arial"/>
          <w:color w:val="191919"/>
        </w:rPr>
        <w:t>2019</w:t>
      </w:r>
      <w:r>
        <w:rPr>
          <w:rFonts w:ascii="Arial" w:hAnsi="Arial" w:cs="Arial"/>
          <w:color w:val="191919"/>
        </w:rPr>
        <w:t>年中国市场消费级无人机出货量将达到</w:t>
      </w:r>
      <w:r>
        <w:rPr>
          <w:rFonts w:ascii="Arial" w:hAnsi="Arial" w:cs="Arial"/>
          <w:color w:val="191919"/>
        </w:rPr>
        <w:t>300</w:t>
      </w:r>
      <w:r>
        <w:rPr>
          <w:rFonts w:ascii="Arial" w:hAnsi="Arial" w:cs="Arial"/>
          <w:color w:val="191919"/>
        </w:rPr>
        <w:t>万台，较</w:t>
      </w:r>
      <w:r>
        <w:rPr>
          <w:rFonts w:ascii="Arial" w:hAnsi="Arial" w:cs="Arial"/>
          <w:color w:val="191919"/>
        </w:rPr>
        <w:t>2016</w:t>
      </w:r>
      <w:r>
        <w:rPr>
          <w:rFonts w:ascii="Arial" w:hAnsi="Arial" w:cs="Arial"/>
          <w:color w:val="191919"/>
        </w:rPr>
        <w:t>年的</w:t>
      </w:r>
      <w:r>
        <w:rPr>
          <w:rFonts w:ascii="Arial" w:hAnsi="Arial" w:cs="Arial"/>
          <w:color w:val="191919"/>
        </w:rPr>
        <w:t>39</w:t>
      </w:r>
      <w:r>
        <w:rPr>
          <w:rFonts w:ascii="Arial" w:hAnsi="Arial" w:cs="Arial"/>
          <w:color w:val="191919"/>
        </w:rPr>
        <w:t>万台实现大幅增长。保守预测</w:t>
      </w:r>
      <w:r>
        <w:rPr>
          <w:rFonts w:ascii="Arial" w:hAnsi="Arial" w:cs="Arial"/>
          <w:color w:val="191919"/>
        </w:rPr>
        <w:t>2023</w:t>
      </w:r>
      <w:r>
        <w:rPr>
          <w:rFonts w:ascii="Arial" w:hAnsi="Arial" w:cs="Arial"/>
          <w:color w:val="191919"/>
        </w:rPr>
        <w:t>年消费级及航拍无人机</w:t>
      </w:r>
      <w:r>
        <w:rPr>
          <w:rFonts w:ascii="Arial" w:hAnsi="Arial" w:cs="Arial"/>
          <w:color w:val="191919"/>
        </w:rPr>
        <w:t>400</w:t>
      </w:r>
      <w:r>
        <w:rPr>
          <w:rFonts w:ascii="Arial" w:hAnsi="Arial" w:cs="Arial"/>
          <w:color w:val="191919"/>
        </w:rPr>
        <w:t>万台，则国内消费级航拍无人机市场规模则达到</w:t>
      </w:r>
      <w:r>
        <w:rPr>
          <w:rFonts w:ascii="Arial" w:hAnsi="Arial" w:cs="Arial"/>
          <w:color w:val="191919"/>
        </w:rPr>
        <w:t>200</w:t>
      </w:r>
      <w:r>
        <w:rPr>
          <w:rFonts w:ascii="Arial" w:hAnsi="Arial" w:cs="Arial"/>
          <w:color w:val="191919"/>
        </w:rPr>
        <w:t>亿元。</w:t>
      </w:r>
    </w:p>
    <w:p w14:paraId="7137DD75" w14:textId="48E95656" w:rsidR="000E5721" w:rsidRDefault="000E5721" w:rsidP="000E5721">
      <w:pPr>
        <w:pStyle w:val="a3"/>
        <w:shd w:val="clear" w:color="auto" w:fill="FFFFFF"/>
        <w:spacing w:before="0" w:beforeAutospacing="0" w:after="0" w:afterAutospacing="0"/>
        <w:jc w:val="center"/>
        <w:rPr>
          <w:rFonts w:ascii="Arial" w:hAnsi="Arial" w:cs="Arial"/>
          <w:color w:val="191919"/>
        </w:rPr>
      </w:pPr>
      <w:r w:rsidRPr="00D96918">
        <w:rPr>
          <w:rFonts w:ascii="Arial" w:hAnsi="Arial" w:cs="Arial"/>
          <w:noProof/>
          <w:color w:val="191919"/>
        </w:rPr>
        <w:drawing>
          <wp:inline distT="0" distB="0" distL="0" distR="0" wp14:anchorId="67B951A8" wp14:editId="2F96D800">
            <wp:extent cx="4254500" cy="2114550"/>
            <wp:effectExtent l="0" t="0" r="0" b="0"/>
            <wp:docPr id="1084504929" name="图片 9" descr="图片3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图片3副本"/>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4500" cy="2114550"/>
                    </a:xfrm>
                    <a:prstGeom prst="rect">
                      <a:avLst/>
                    </a:prstGeom>
                    <a:noFill/>
                    <a:ln>
                      <a:noFill/>
                    </a:ln>
                  </pic:spPr>
                </pic:pic>
              </a:graphicData>
            </a:graphic>
          </wp:inline>
        </w:drawing>
      </w:r>
    </w:p>
    <w:p w14:paraId="0737CF63" w14:textId="77777777" w:rsidR="000E5721" w:rsidRDefault="000E5721" w:rsidP="000E5721">
      <w:pPr>
        <w:pStyle w:val="a3"/>
        <w:shd w:val="clear" w:color="auto" w:fill="FFFFFF"/>
        <w:spacing w:before="0" w:beforeAutospacing="0" w:after="0" w:afterAutospacing="0" w:line="360" w:lineRule="auto"/>
        <w:ind w:firstLineChars="200" w:firstLine="480"/>
        <w:jc w:val="center"/>
        <w:rPr>
          <w:rFonts w:ascii="Arial" w:hAnsi="Arial" w:cs="Arial"/>
          <w:color w:val="191919"/>
        </w:rPr>
      </w:pPr>
      <w:r>
        <w:rPr>
          <w:rFonts w:ascii="Arial" w:hAnsi="Arial" w:cs="Arial"/>
          <w:color w:val="191919"/>
        </w:rPr>
        <w:lastRenderedPageBreak/>
        <w:t>国内消费级及航拍无人机市场出货量及市场规模</w:t>
      </w:r>
    </w:p>
    <w:p w14:paraId="031BC270" w14:textId="77777777" w:rsidR="000E5721" w:rsidRDefault="000E5721" w:rsidP="000E5721">
      <w:pPr>
        <w:pStyle w:val="a3"/>
        <w:shd w:val="clear" w:color="auto" w:fill="FFFFFF"/>
        <w:spacing w:before="0" w:beforeAutospacing="0" w:after="0" w:afterAutospacing="0"/>
        <w:rPr>
          <w:rFonts w:ascii="Arial" w:hAnsi="Arial" w:cs="Arial"/>
          <w:color w:val="191919"/>
        </w:rPr>
      </w:pPr>
    </w:p>
    <w:p w14:paraId="5AFF0260"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rPr>
        <w:t>中国人口老龄化进程加快，带来一系列劳动力市场效应：劳动力价格持续上涨、劳动参与率持续下降和劳动生产率面临负面冲击，给我国农业带来巨大的冲击。目前中国农业生产效率较低，发展严重滞后于工业等行业，如何大力发展新型农用机械也是工业</w:t>
      </w:r>
      <w:r>
        <w:rPr>
          <w:rFonts w:ascii="Arial" w:hAnsi="Arial" w:cs="Arial"/>
          <w:color w:val="191919"/>
        </w:rPr>
        <w:t>4.0</w:t>
      </w:r>
      <w:r>
        <w:rPr>
          <w:rFonts w:ascii="Arial" w:hAnsi="Arial" w:cs="Arial"/>
          <w:color w:val="191919"/>
        </w:rPr>
        <w:t>重要主题之一。</w:t>
      </w:r>
    </w:p>
    <w:p w14:paraId="040B05DB"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rPr>
        <w:t>农业植保无人机作为产业升级工具，其市场规模及增速主要受以下几方面因素影响：刚性需求、社会因素和工业化程度。</w:t>
      </w:r>
    </w:p>
    <w:p w14:paraId="35EC5908" w14:textId="3910BB17" w:rsidR="000E5721" w:rsidRDefault="000E5721" w:rsidP="000E5721">
      <w:pPr>
        <w:pStyle w:val="a3"/>
        <w:shd w:val="clear" w:color="auto" w:fill="FFFFFF"/>
        <w:spacing w:before="0" w:beforeAutospacing="0" w:after="0" w:afterAutospacing="0"/>
        <w:jc w:val="center"/>
        <w:rPr>
          <w:rFonts w:ascii="Arial" w:hAnsi="Arial" w:cs="Arial"/>
          <w:color w:val="191919"/>
        </w:rPr>
      </w:pPr>
      <w:r w:rsidRPr="00D96918">
        <w:rPr>
          <w:rFonts w:ascii="Arial" w:hAnsi="Arial" w:cs="Arial"/>
          <w:noProof/>
          <w:color w:val="191919"/>
        </w:rPr>
        <w:drawing>
          <wp:inline distT="0" distB="0" distL="0" distR="0" wp14:anchorId="4B7E9716" wp14:editId="73D4781C">
            <wp:extent cx="4718050" cy="1879600"/>
            <wp:effectExtent l="0" t="0" r="6350" b="6350"/>
            <wp:docPr id="1869666778" name="图片 8" descr="d8e392625a514fe88a58c6640603f3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d8e392625a514fe88a58c6640603f3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8050" cy="1879600"/>
                    </a:xfrm>
                    <a:prstGeom prst="rect">
                      <a:avLst/>
                    </a:prstGeom>
                    <a:noFill/>
                    <a:ln>
                      <a:noFill/>
                    </a:ln>
                  </pic:spPr>
                </pic:pic>
              </a:graphicData>
            </a:graphic>
          </wp:inline>
        </w:drawing>
      </w:r>
    </w:p>
    <w:p w14:paraId="472063C5" w14:textId="77777777" w:rsidR="000E5721" w:rsidRDefault="000E5721" w:rsidP="000E5721">
      <w:pPr>
        <w:pStyle w:val="a3"/>
        <w:shd w:val="clear" w:color="auto" w:fill="FFFFFF"/>
        <w:spacing w:before="0" w:beforeAutospacing="0" w:after="0" w:afterAutospacing="0" w:line="360" w:lineRule="auto"/>
        <w:ind w:firstLineChars="200" w:firstLine="480"/>
        <w:jc w:val="center"/>
        <w:rPr>
          <w:rFonts w:ascii="Arial" w:hAnsi="Arial" w:cs="Arial"/>
          <w:color w:val="191919"/>
        </w:rPr>
      </w:pPr>
      <w:r>
        <w:rPr>
          <w:rFonts w:ascii="Arial" w:hAnsi="Arial" w:cs="Arial"/>
          <w:color w:val="191919"/>
        </w:rPr>
        <w:t>人工植保与无人机植保对比</w:t>
      </w:r>
      <w:r>
        <w:rPr>
          <w:rFonts w:ascii="Arial" w:hAnsi="Arial" w:cs="Arial"/>
          <w:color w:val="191919"/>
        </w:rPr>
        <w:t>(</w:t>
      </w:r>
      <w:r>
        <w:rPr>
          <w:rFonts w:ascii="Arial" w:hAnsi="Arial" w:cs="Arial"/>
          <w:color w:val="191919"/>
        </w:rPr>
        <w:t>以水稻为例</w:t>
      </w:r>
      <w:r>
        <w:rPr>
          <w:rFonts w:ascii="Arial" w:hAnsi="Arial" w:cs="Arial"/>
          <w:color w:val="191919"/>
        </w:rPr>
        <w:t>)</w:t>
      </w:r>
    </w:p>
    <w:p w14:paraId="40A04A91" w14:textId="77777777" w:rsidR="000E5721" w:rsidRDefault="000E5721" w:rsidP="000E5721">
      <w:pPr>
        <w:pStyle w:val="a3"/>
        <w:shd w:val="clear" w:color="auto" w:fill="FFFFFF"/>
        <w:spacing w:before="0" w:beforeAutospacing="0" w:after="0" w:afterAutospacing="0"/>
        <w:rPr>
          <w:rFonts w:ascii="Arial" w:hAnsi="Arial" w:cs="Arial"/>
          <w:color w:val="191919"/>
        </w:rPr>
      </w:pPr>
    </w:p>
    <w:p w14:paraId="605979E3"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rPr>
        <w:t>从技术端分析，国内农业植保无人机在较高的工业化</w:t>
      </w:r>
      <w:proofErr w:type="gramStart"/>
      <w:r>
        <w:rPr>
          <w:rFonts w:ascii="Arial" w:hAnsi="Arial" w:cs="Arial"/>
          <w:color w:val="191919"/>
        </w:rPr>
        <w:t>率环境</w:t>
      </w:r>
      <w:proofErr w:type="gramEnd"/>
      <w:r>
        <w:rPr>
          <w:rFonts w:ascii="Arial" w:hAnsi="Arial" w:cs="Arial"/>
          <w:color w:val="191919"/>
        </w:rPr>
        <w:t>中，具备更高的信息化程度和更成熟的产业链，产品的智能性、易操性和安全性指标更高</w:t>
      </w:r>
      <w:r>
        <w:rPr>
          <w:rFonts w:ascii="Arial" w:hAnsi="Arial" w:cs="Arial"/>
          <w:color w:val="191919"/>
        </w:rPr>
        <w:t>;</w:t>
      </w:r>
      <w:r>
        <w:rPr>
          <w:rFonts w:ascii="Arial" w:hAnsi="Arial" w:cs="Arial"/>
          <w:color w:val="191919"/>
        </w:rPr>
        <w:t>从价格端分析，目前日本雅马哈无人机单价</w:t>
      </w:r>
      <w:r>
        <w:rPr>
          <w:rFonts w:ascii="Arial" w:hAnsi="Arial" w:cs="Arial"/>
          <w:color w:val="191919"/>
        </w:rPr>
        <w:t>80</w:t>
      </w:r>
      <w:r>
        <w:rPr>
          <w:rFonts w:ascii="Arial" w:hAnsi="Arial" w:cs="Arial"/>
          <w:color w:val="191919"/>
        </w:rPr>
        <w:t>万元，而适合国内分散化耕地特性的主流多旋翼无人机价格均价在</w:t>
      </w:r>
      <w:r>
        <w:rPr>
          <w:rFonts w:ascii="Arial" w:hAnsi="Arial" w:cs="Arial"/>
          <w:color w:val="191919"/>
        </w:rPr>
        <w:t>14</w:t>
      </w:r>
      <w:r>
        <w:rPr>
          <w:rFonts w:ascii="Arial" w:hAnsi="Arial" w:cs="Arial"/>
          <w:color w:val="191919"/>
        </w:rPr>
        <w:t>万元左右，用户更易于接受，从而无人机植保作业将更易于推广。经过</w:t>
      </w:r>
      <w:r>
        <w:rPr>
          <w:rFonts w:ascii="Arial" w:hAnsi="Arial" w:cs="Arial"/>
          <w:color w:val="191919"/>
        </w:rPr>
        <w:t>10</w:t>
      </w:r>
      <w:r>
        <w:rPr>
          <w:rFonts w:ascii="Arial" w:hAnsi="Arial" w:cs="Arial"/>
          <w:color w:val="191919"/>
        </w:rPr>
        <w:t>年</w:t>
      </w:r>
      <w:r>
        <w:rPr>
          <w:rFonts w:ascii="Arial" w:hAnsi="Arial" w:cs="Arial"/>
          <w:color w:val="191919"/>
        </w:rPr>
        <w:t>(2013-2023)</w:t>
      </w:r>
      <w:r>
        <w:rPr>
          <w:rFonts w:ascii="Arial" w:hAnsi="Arial" w:cs="Arial"/>
          <w:color w:val="191919"/>
        </w:rPr>
        <w:t>的发展后，中国农业植保无人机作业渗透率会达到</w:t>
      </w:r>
      <w:r>
        <w:rPr>
          <w:rFonts w:ascii="Arial" w:hAnsi="Arial" w:cs="Arial"/>
          <w:color w:val="191919"/>
        </w:rPr>
        <w:t>40%</w:t>
      </w:r>
      <w:r>
        <w:rPr>
          <w:rFonts w:ascii="Arial" w:hAnsi="Arial" w:cs="Arial"/>
          <w:color w:val="191919"/>
        </w:rPr>
        <w:t>以上。</w:t>
      </w:r>
    </w:p>
    <w:p w14:paraId="63A5D1CE" w14:textId="6156D7C6" w:rsidR="000E5721" w:rsidRDefault="000E5721" w:rsidP="000E5721">
      <w:pPr>
        <w:pStyle w:val="a3"/>
        <w:shd w:val="clear" w:color="auto" w:fill="FFFFFF"/>
        <w:spacing w:before="0" w:beforeAutospacing="0" w:after="0" w:afterAutospacing="0"/>
        <w:jc w:val="center"/>
        <w:rPr>
          <w:rFonts w:ascii="Arial" w:hAnsi="Arial" w:cs="Arial"/>
          <w:color w:val="191919"/>
        </w:rPr>
      </w:pPr>
      <w:r w:rsidRPr="00D96918">
        <w:rPr>
          <w:rFonts w:ascii="Arial" w:hAnsi="Arial" w:cs="Arial"/>
          <w:noProof/>
          <w:color w:val="191919"/>
        </w:rPr>
        <w:lastRenderedPageBreak/>
        <w:drawing>
          <wp:inline distT="0" distB="0" distL="0" distR="0" wp14:anchorId="527706E6" wp14:editId="3D32CFB3">
            <wp:extent cx="4864100" cy="2781300"/>
            <wp:effectExtent l="0" t="0" r="0" b="0"/>
            <wp:docPr id="1075787566" name="图片 7" descr="8d7e66584d434105983b1745063184fa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8d7e66584d434105983b1745063184fa_t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4100" cy="2781300"/>
                    </a:xfrm>
                    <a:prstGeom prst="rect">
                      <a:avLst/>
                    </a:prstGeom>
                    <a:noFill/>
                    <a:ln>
                      <a:noFill/>
                    </a:ln>
                  </pic:spPr>
                </pic:pic>
              </a:graphicData>
            </a:graphic>
          </wp:inline>
        </w:drawing>
      </w:r>
    </w:p>
    <w:p w14:paraId="6B6EAB98" w14:textId="77777777" w:rsidR="000E5721" w:rsidRDefault="000E5721" w:rsidP="000E5721">
      <w:pPr>
        <w:pStyle w:val="a3"/>
        <w:shd w:val="clear" w:color="auto" w:fill="FFFFFF"/>
        <w:spacing w:before="0" w:beforeAutospacing="0" w:after="0" w:afterAutospacing="0" w:line="360" w:lineRule="auto"/>
        <w:ind w:firstLineChars="200" w:firstLine="480"/>
        <w:jc w:val="center"/>
        <w:rPr>
          <w:rFonts w:ascii="Arial" w:hAnsi="Arial" w:cs="Arial"/>
          <w:color w:val="191919"/>
        </w:rPr>
      </w:pPr>
      <w:r>
        <w:rPr>
          <w:rFonts w:ascii="Arial" w:hAnsi="Arial" w:cs="Arial"/>
          <w:color w:val="191919"/>
        </w:rPr>
        <w:t>中国和日本工业化率对比</w:t>
      </w:r>
    </w:p>
    <w:p w14:paraId="0FB9C54E" w14:textId="77777777" w:rsidR="000E5721" w:rsidRDefault="000E5721" w:rsidP="000E5721">
      <w:pPr>
        <w:pStyle w:val="a3"/>
        <w:shd w:val="clear" w:color="auto" w:fill="FFFFFF"/>
        <w:spacing w:before="0" w:beforeAutospacing="0" w:after="0" w:afterAutospacing="0"/>
        <w:rPr>
          <w:rFonts w:ascii="Arial" w:hAnsi="Arial" w:cs="Arial"/>
          <w:color w:val="191919"/>
        </w:rPr>
      </w:pPr>
    </w:p>
    <w:p w14:paraId="64D30824"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rPr>
        <w:t>截至</w:t>
      </w:r>
      <w:r>
        <w:rPr>
          <w:rFonts w:ascii="Arial" w:hAnsi="Arial" w:cs="Arial"/>
          <w:color w:val="191919"/>
        </w:rPr>
        <w:t>2015</w:t>
      </w:r>
      <w:r>
        <w:rPr>
          <w:rFonts w:ascii="Arial" w:hAnsi="Arial" w:cs="Arial"/>
          <w:color w:val="191919"/>
        </w:rPr>
        <w:t>年末，全国耕地面积为</w:t>
      </w:r>
      <w:r>
        <w:rPr>
          <w:rFonts w:ascii="Arial" w:hAnsi="Arial" w:cs="Arial"/>
          <w:color w:val="191919"/>
        </w:rPr>
        <w:t>20.25</w:t>
      </w:r>
      <w:r>
        <w:rPr>
          <w:rFonts w:ascii="Arial" w:hAnsi="Arial" w:cs="Arial"/>
          <w:color w:val="191919"/>
        </w:rPr>
        <w:t>亿亩，其中含有难以稳定利用的耕地和根据国家政策需要逐步调整退耕的耕地，适宜稳定利用的耕地保有量为</w:t>
      </w:r>
      <w:r>
        <w:rPr>
          <w:rFonts w:ascii="Arial" w:hAnsi="Arial" w:cs="Arial"/>
          <w:color w:val="191919"/>
        </w:rPr>
        <w:t>18.65</w:t>
      </w:r>
      <w:r>
        <w:rPr>
          <w:rFonts w:ascii="Arial" w:hAnsi="Arial" w:cs="Arial"/>
          <w:color w:val="191919"/>
        </w:rPr>
        <w:t>亿亩。到</w:t>
      </w:r>
      <w:r>
        <w:rPr>
          <w:rFonts w:ascii="Arial" w:hAnsi="Arial" w:cs="Arial"/>
          <w:color w:val="191919"/>
        </w:rPr>
        <w:t>2022—2023</w:t>
      </w:r>
      <w:r>
        <w:rPr>
          <w:rFonts w:ascii="Arial" w:hAnsi="Arial" w:cs="Arial"/>
          <w:color w:val="191919"/>
        </w:rPr>
        <w:t>年，农业植保无人机硬件销售额将达到</w:t>
      </w:r>
      <w:r>
        <w:rPr>
          <w:rFonts w:ascii="Arial" w:hAnsi="Arial" w:cs="Arial"/>
          <w:color w:val="191919"/>
        </w:rPr>
        <w:t>160</w:t>
      </w:r>
      <w:r>
        <w:rPr>
          <w:rFonts w:ascii="Arial" w:hAnsi="Arial" w:cs="Arial"/>
          <w:color w:val="191919"/>
        </w:rPr>
        <w:t>亿元。</w:t>
      </w:r>
    </w:p>
    <w:p w14:paraId="0EEC3FDF" w14:textId="130EB0B6" w:rsidR="000E5721" w:rsidRDefault="000E5721" w:rsidP="00A2720D">
      <w:pPr>
        <w:pStyle w:val="a3"/>
        <w:shd w:val="clear" w:color="auto" w:fill="FFFFFF"/>
        <w:spacing w:before="0" w:beforeAutospacing="0" w:after="0" w:afterAutospacing="0"/>
        <w:jc w:val="center"/>
        <w:rPr>
          <w:rFonts w:ascii="Arial" w:hAnsi="Arial" w:cs="Arial"/>
          <w:color w:val="191919"/>
        </w:rPr>
      </w:pPr>
      <w:r w:rsidRPr="00D96918">
        <w:rPr>
          <w:rFonts w:ascii="Arial" w:hAnsi="Arial" w:cs="Arial"/>
          <w:noProof/>
          <w:color w:val="191919"/>
        </w:rPr>
        <w:drawing>
          <wp:inline distT="0" distB="0" distL="0" distR="0" wp14:anchorId="3B509293" wp14:editId="634617DF">
            <wp:extent cx="5067300" cy="2355850"/>
            <wp:effectExtent l="0" t="0" r="0" b="6350"/>
            <wp:docPr id="1248359726" name="图片 6" descr="8c5b251e84d74b91aa7f808c9cb4b9b4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8c5b251e84d74b91aa7f808c9cb4b9b4_t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7300" cy="2355850"/>
                    </a:xfrm>
                    <a:prstGeom prst="rect">
                      <a:avLst/>
                    </a:prstGeom>
                    <a:noFill/>
                    <a:ln>
                      <a:noFill/>
                    </a:ln>
                  </pic:spPr>
                </pic:pic>
              </a:graphicData>
            </a:graphic>
          </wp:inline>
        </w:drawing>
      </w:r>
    </w:p>
    <w:p w14:paraId="185B0BFB" w14:textId="77777777" w:rsidR="000E5721" w:rsidRDefault="000E5721" w:rsidP="000E5721">
      <w:pPr>
        <w:pStyle w:val="a3"/>
        <w:shd w:val="clear" w:color="auto" w:fill="FFFFFF"/>
        <w:spacing w:before="0" w:beforeAutospacing="0" w:after="0" w:afterAutospacing="0" w:line="360" w:lineRule="auto"/>
        <w:ind w:firstLineChars="200" w:firstLine="480"/>
        <w:jc w:val="center"/>
        <w:rPr>
          <w:rFonts w:ascii="Arial" w:hAnsi="Arial" w:cs="Arial"/>
          <w:color w:val="191919"/>
        </w:rPr>
      </w:pPr>
      <w:r>
        <w:rPr>
          <w:rFonts w:ascii="Arial" w:hAnsi="Arial" w:cs="Arial"/>
          <w:color w:val="191919"/>
        </w:rPr>
        <w:t>农业无人机硬件销售情况</w:t>
      </w:r>
    </w:p>
    <w:p w14:paraId="77E757F9" w14:textId="77777777" w:rsidR="000E5721" w:rsidRDefault="000E5721" w:rsidP="000E5721">
      <w:pPr>
        <w:pStyle w:val="a3"/>
        <w:shd w:val="clear" w:color="auto" w:fill="FFFFFF"/>
        <w:spacing w:before="0" w:beforeAutospacing="0" w:after="0" w:afterAutospacing="0"/>
        <w:rPr>
          <w:rFonts w:ascii="Arial" w:hAnsi="Arial" w:cs="Arial"/>
          <w:color w:val="191919"/>
        </w:rPr>
      </w:pPr>
    </w:p>
    <w:p w14:paraId="0126E9B7"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rPr>
        <w:t>目前，全国各地作物平均作业频率为</w:t>
      </w:r>
      <w:r>
        <w:rPr>
          <w:rFonts w:ascii="Arial" w:hAnsi="Arial" w:cs="Arial"/>
          <w:color w:val="191919"/>
        </w:rPr>
        <w:t>5</w:t>
      </w:r>
      <w:r>
        <w:rPr>
          <w:rFonts w:ascii="Arial" w:hAnsi="Arial" w:cs="Arial"/>
          <w:color w:val="191919"/>
        </w:rPr>
        <w:t>次</w:t>
      </w:r>
      <w:r>
        <w:rPr>
          <w:rFonts w:ascii="Arial" w:hAnsi="Arial" w:cs="Arial"/>
          <w:color w:val="191919"/>
        </w:rPr>
        <w:t>/</w:t>
      </w:r>
      <w:r>
        <w:rPr>
          <w:rFonts w:ascii="Arial" w:hAnsi="Arial" w:cs="Arial"/>
          <w:color w:val="191919"/>
        </w:rPr>
        <w:t>亩</w:t>
      </w:r>
      <w:r>
        <w:rPr>
          <w:rFonts w:ascii="Arial" w:hAnsi="Arial" w:cs="Arial"/>
          <w:color w:val="191919"/>
        </w:rPr>
        <w:t>/</w:t>
      </w:r>
      <w:r>
        <w:rPr>
          <w:rFonts w:ascii="Arial" w:hAnsi="Arial" w:cs="Arial"/>
          <w:color w:val="191919"/>
        </w:rPr>
        <w:t>年，目前粮食作物和经济作物的平均作业价格为</w:t>
      </w:r>
      <w:r>
        <w:rPr>
          <w:rFonts w:ascii="Arial" w:hAnsi="Arial" w:cs="Arial"/>
          <w:color w:val="191919"/>
        </w:rPr>
        <w:t>13.8</w:t>
      </w:r>
      <w:r>
        <w:rPr>
          <w:rFonts w:ascii="Arial" w:hAnsi="Arial" w:cs="Arial"/>
          <w:color w:val="191919"/>
        </w:rPr>
        <w:t>元</w:t>
      </w:r>
      <w:r>
        <w:rPr>
          <w:rFonts w:ascii="Arial" w:hAnsi="Arial" w:cs="Arial"/>
          <w:color w:val="191919"/>
        </w:rPr>
        <w:t>/</w:t>
      </w:r>
      <w:r>
        <w:rPr>
          <w:rFonts w:ascii="Arial" w:hAnsi="Arial" w:cs="Arial"/>
          <w:color w:val="191919"/>
        </w:rPr>
        <w:t>亩，产品性能升级、作业效率提升和行业竞争，作业价格会逐步下降。预计到</w:t>
      </w:r>
      <w:r>
        <w:rPr>
          <w:rFonts w:ascii="Arial" w:hAnsi="Arial" w:cs="Arial"/>
          <w:color w:val="191919"/>
        </w:rPr>
        <w:t>2023</w:t>
      </w:r>
      <w:r>
        <w:rPr>
          <w:rFonts w:ascii="Arial" w:hAnsi="Arial" w:cs="Arial"/>
          <w:color w:val="191919"/>
        </w:rPr>
        <w:t>年，我国植保服务市场达到</w:t>
      </w:r>
      <w:r>
        <w:rPr>
          <w:rFonts w:ascii="Arial" w:hAnsi="Arial" w:cs="Arial"/>
          <w:color w:val="191919"/>
        </w:rPr>
        <w:t>485</w:t>
      </w:r>
      <w:r>
        <w:rPr>
          <w:rFonts w:ascii="Arial" w:hAnsi="Arial" w:cs="Arial"/>
          <w:color w:val="191919"/>
        </w:rPr>
        <w:t>亿元。</w:t>
      </w:r>
    </w:p>
    <w:p w14:paraId="4CE0C781" w14:textId="1E421571" w:rsidR="000E5721" w:rsidRDefault="000E5721" w:rsidP="000E5721">
      <w:pPr>
        <w:pStyle w:val="a3"/>
        <w:shd w:val="clear" w:color="auto" w:fill="FFFFFF"/>
        <w:spacing w:before="0" w:beforeAutospacing="0" w:after="0" w:afterAutospacing="0"/>
        <w:jc w:val="center"/>
        <w:rPr>
          <w:rFonts w:ascii="Arial" w:hAnsi="Arial" w:cs="Arial"/>
          <w:color w:val="191919"/>
        </w:rPr>
      </w:pPr>
      <w:r w:rsidRPr="00D96918">
        <w:rPr>
          <w:rFonts w:ascii="Arial" w:hAnsi="Arial" w:cs="Arial"/>
          <w:noProof/>
          <w:color w:val="191919"/>
        </w:rPr>
        <w:lastRenderedPageBreak/>
        <w:drawing>
          <wp:inline distT="0" distB="0" distL="0" distR="0" wp14:anchorId="1D13F642" wp14:editId="44DAF050">
            <wp:extent cx="5029200" cy="2406650"/>
            <wp:effectExtent l="0" t="0" r="0" b="0"/>
            <wp:docPr id="538581086" name="图片 5" descr="3aeebd8251584603ad938939abd7efa7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3aeebd8251584603ad938939abd7efa7_t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0" cy="2406650"/>
                    </a:xfrm>
                    <a:prstGeom prst="rect">
                      <a:avLst/>
                    </a:prstGeom>
                    <a:noFill/>
                    <a:ln>
                      <a:noFill/>
                    </a:ln>
                  </pic:spPr>
                </pic:pic>
              </a:graphicData>
            </a:graphic>
          </wp:inline>
        </w:drawing>
      </w:r>
    </w:p>
    <w:p w14:paraId="66527847" w14:textId="77777777" w:rsidR="000E5721" w:rsidRDefault="000E5721" w:rsidP="000E5721">
      <w:pPr>
        <w:pStyle w:val="a3"/>
        <w:shd w:val="clear" w:color="auto" w:fill="FFFFFF"/>
        <w:spacing w:before="0" w:beforeAutospacing="0" w:after="0" w:afterAutospacing="0" w:line="360" w:lineRule="auto"/>
        <w:ind w:firstLineChars="200" w:firstLine="480"/>
        <w:jc w:val="center"/>
        <w:rPr>
          <w:rFonts w:ascii="Arial" w:hAnsi="Arial" w:cs="Arial"/>
          <w:color w:val="191919"/>
        </w:rPr>
      </w:pPr>
      <w:r>
        <w:rPr>
          <w:rFonts w:ascii="Arial" w:hAnsi="Arial" w:cs="Arial"/>
          <w:color w:val="191919"/>
        </w:rPr>
        <w:t>农业植保服务市场规模</w:t>
      </w:r>
    </w:p>
    <w:p w14:paraId="04DD2DFD"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rPr>
        <w:t>目前我国已形成华北、东北、华东、华中、西北和南方电网共</w:t>
      </w:r>
      <w:r>
        <w:rPr>
          <w:rFonts w:ascii="Arial" w:hAnsi="Arial" w:cs="Arial"/>
          <w:color w:val="191919"/>
        </w:rPr>
        <w:t>6</w:t>
      </w:r>
      <w:r>
        <w:rPr>
          <w:rFonts w:ascii="Arial" w:hAnsi="Arial" w:cs="Arial"/>
          <w:color w:val="191919"/>
        </w:rPr>
        <w:t>个跨省区电网，</w:t>
      </w:r>
      <w:r>
        <w:rPr>
          <w:rFonts w:ascii="Arial" w:hAnsi="Arial" w:cs="Arial"/>
          <w:color w:val="191919"/>
        </w:rPr>
        <w:t>110kV</w:t>
      </w:r>
      <w:r>
        <w:rPr>
          <w:rFonts w:ascii="Arial" w:hAnsi="Arial" w:cs="Arial"/>
          <w:color w:val="191919"/>
        </w:rPr>
        <w:t>以上输电线路已达到近</w:t>
      </w:r>
      <w:r>
        <w:rPr>
          <w:rFonts w:ascii="Arial" w:hAnsi="Arial" w:cs="Arial"/>
          <w:color w:val="191919"/>
        </w:rPr>
        <w:t>51.4</w:t>
      </w:r>
      <w:r>
        <w:rPr>
          <w:rFonts w:ascii="Arial" w:hAnsi="Arial" w:cs="Arial"/>
          <w:color w:val="191919"/>
        </w:rPr>
        <w:t>万公里。我国每年电力行业整体投资约为</w:t>
      </w:r>
      <w:r>
        <w:rPr>
          <w:rFonts w:ascii="Arial" w:hAnsi="Arial" w:cs="Arial"/>
          <w:color w:val="191919"/>
        </w:rPr>
        <w:t>1000</w:t>
      </w:r>
      <w:r>
        <w:rPr>
          <w:rFonts w:ascii="Arial" w:hAnsi="Arial" w:cs="Arial"/>
          <w:color w:val="191919"/>
        </w:rPr>
        <w:t>亿元，其中硬件设施为</w:t>
      </w:r>
      <w:r>
        <w:rPr>
          <w:rFonts w:ascii="Arial" w:hAnsi="Arial" w:cs="Arial"/>
          <w:color w:val="191919"/>
        </w:rPr>
        <w:t>73%</w:t>
      </w:r>
      <w:r>
        <w:rPr>
          <w:rFonts w:ascii="Arial" w:hAnsi="Arial" w:cs="Arial"/>
          <w:color w:val="191919"/>
        </w:rPr>
        <w:t>，输电设备在国家电网建设上比重越来越大，随着智能电网进程的推进，对硬件设备的损点巡检等作业要求更高。随着电网的日益扩大，巡线的工作量也日益加大，平均</w:t>
      </w:r>
      <w:r>
        <w:rPr>
          <w:rFonts w:ascii="Arial" w:hAnsi="Arial" w:cs="Arial"/>
          <w:color w:val="191919"/>
        </w:rPr>
        <w:t>20</w:t>
      </w:r>
      <w:r>
        <w:rPr>
          <w:rFonts w:ascii="Arial" w:hAnsi="Arial" w:cs="Arial"/>
          <w:color w:val="191919"/>
        </w:rPr>
        <w:t>人巡线</w:t>
      </w:r>
      <w:r>
        <w:rPr>
          <w:rFonts w:ascii="Arial" w:hAnsi="Arial" w:cs="Arial"/>
          <w:color w:val="191919"/>
        </w:rPr>
        <w:t>100</w:t>
      </w:r>
      <w:r>
        <w:rPr>
          <w:rFonts w:ascii="Arial" w:hAnsi="Arial" w:cs="Arial"/>
          <w:color w:val="191919"/>
        </w:rPr>
        <w:t>公里</w:t>
      </w:r>
      <w:r>
        <w:rPr>
          <w:rFonts w:ascii="Arial" w:hAnsi="Arial" w:cs="Arial"/>
          <w:color w:val="191919"/>
        </w:rPr>
        <w:t>/</w:t>
      </w:r>
      <w:r>
        <w:rPr>
          <w:rFonts w:ascii="Arial" w:hAnsi="Arial" w:cs="Arial"/>
          <w:color w:val="191919"/>
        </w:rPr>
        <w:t>天。因此传统的巡线方式已经难以满足现代电力系统的广泛需求。</w:t>
      </w:r>
    </w:p>
    <w:p w14:paraId="3439EF7E"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rPr>
        <w:t>按照巡检总长</w:t>
      </w:r>
      <w:r>
        <w:rPr>
          <w:rFonts w:ascii="Arial" w:hAnsi="Arial" w:cs="Arial"/>
          <w:color w:val="191919"/>
        </w:rPr>
        <w:t>51.4</w:t>
      </w:r>
      <w:r>
        <w:rPr>
          <w:rFonts w:ascii="Arial" w:hAnsi="Arial" w:cs="Arial"/>
          <w:color w:val="191919"/>
        </w:rPr>
        <w:t>万公里、</w:t>
      </w:r>
      <w:r>
        <w:rPr>
          <w:rFonts w:ascii="Arial" w:hAnsi="Arial" w:cs="Arial"/>
          <w:color w:val="191919"/>
        </w:rPr>
        <w:t>1</w:t>
      </w:r>
      <w:r>
        <w:rPr>
          <w:rFonts w:ascii="Arial" w:hAnsi="Arial" w:cs="Arial"/>
          <w:color w:val="191919"/>
        </w:rPr>
        <w:t>次</w:t>
      </w:r>
      <w:r>
        <w:rPr>
          <w:rFonts w:ascii="Arial" w:hAnsi="Arial" w:cs="Arial"/>
          <w:color w:val="191919"/>
        </w:rPr>
        <w:t>/</w:t>
      </w:r>
      <w:r>
        <w:rPr>
          <w:rFonts w:ascii="Arial" w:hAnsi="Arial" w:cs="Arial"/>
          <w:color w:val="191919"/>
        </w:rPr>
        <w:t>周巡线频率、</w:t>
      </w:r>
      <w:proofErr w:type="gramStart"/>
      <w:r>
        <w:rPr>
          <w:rFonts w:ascii="Arial" w:hAnsi="Arial" w:cs="Arial"/>
          <w:color w:val="191919"/>
        </w:rPr>
        <w:t>巡检均</w:t>
      </w:r>
      <w:proofErr w:type="gramEnd"/>
      <w:r>
        <w:rPr>
          <w:rFonts w:ascii="Arial" w:hAnsi="Arial" w:cs="Arial"/>
          <w:color w:val="191919"/>
        </w:rPr>
        <w:t>速</w:t>
      </w:r>
      <w:r>
        <w:rPr>
          <w:rFonts w:ascii="Arial" w:hAnsi="Arial" w:cs="Arial"/>
          <w:color w:val="191919"/>
        </w:rPr>
        <w:t>30Km/h</w:t>
      </w:r>
      <w:r>
        <w:rPr>
          <w:rFonts w:ascii="Arial" w:hAnsi="Arial" w:cs="Arial"/>
          <w:color w:val="191919"/>
        </w:rPr>
        <w:t>计算，每年的飞行时数应为</w:t>
      </w:r>
      <w:r>
        <w:rPr>
          <w:rFonts w:ascii="Arial" w:hAnsi="Arial" w:cs="Arial"/>
          <w:color w:val="191919"/>
        </w:rPr>
        <w:t>85.6</w:t>
      </w:r>
      <w:r>
        <w:rPr>
          <w:rFonts w:ascii="Arial" w:hAnsi="Arial" w:cs="Arial"/>
          <w:color w:val="191919"/>
        </w:rPr>
        <w:t>万小时，单机年平均飞行小时</w:t>
      </w:r>
      <w:proofErr w:type="gramStart"/>
      <w:r>
        <w:rPr>
          <w:rFonts w:ascii="Arial" w:hAnsi="Arial" w:cs="Arial"/>
          <w:color w:val="191919"/>
        </w:rPr>
        <w:t>数按照</w:t>
      </w:r>
      <w:proofErr w:type="gramEnd"/>
      <w:r>
        <w:rPr>
          <w:rFonts w:ascii="Arial" w:hAnsi="Arial" w:cs="Arial"/>
          <w:color w:val="191919"/>
        </w:rPr>
        <w:t>200</w:t>
      </w:r>
      <w:r>
        <w:rPr>
          <w:rFonts w:ascii="Arial" w:hAnsi="Arial" w:cs="Arial"/>
          <w:color w:val="191919"/>
        </w:rPr>
        <w:t>小时计算，则该领域无人机潜在需求架数约为</w:t>
      </w:r>
      <w:r>
        <w:rPr>
          <w:rFonts w:ascii="Arial" w:hAnsi="Arial" w:cs="Arial"/>
          <w:color w:val="191919"/>
        </w:rPr>
        <w:t>4280</w:t>
      </w:r>
      <w:r>
        <w:rPr>
          <w:rFonts w:ascii="Arial" w:hAnsi="Arial" w:cs="Arial"/>
          <w:color w:val="191919"/>
        </w:rPr>
        <w:t>架</w:t>
      </w:r>
      <w:r>
        <w:rPr>
          <w:rFonts w:ascii="Arial" w:hAnsi="Arial" w:cs="Arial"/>
          <w:color w:val="191919"/>
        </w:rPr>
        <w:t>;</w:t>
      </w:r>
      <w:r>
        <w:rPr>
          <w:rFonts w:ascii="Arial" w:hAnsi="Arial" w:cs="Arial"/>
          <w:color w:val="191919"/>
        </w:rPr>
        <w:t>按照均价</w:t>
      </w:r>
      <w:r>
        <w:rPr>
          <w:rFonts w:ascii="Arial" w:hAnsi="Arial" w:cs="Arial"/>
          <w:color w:val="191919"/>
        </w:rPr>
        <w:t>50</w:t>
      </w:r>
      <w:r>
        <w:rPr>
          <w:rFonts w:ascii="Arial" w:hAnsi="Arial" w:cs="Arial"/>
          <w:color w:val="191919"/>
        </w:rPr>
        <w:t>万</w:t>
      </w:r>
      <w:r>
        <w:rPr>
          <w:rFonts w:ascii="Arial" w:hAnsi="Arial" w:cs="Arial"/>
          <w:color w:val="191919"/>
        </w:rPr>
        <w:t>/</w:t>
      </w:r>
      <w:r>
        <w:rPr>
          <w:rFonts w:ascii="Arial" w:hAnsi="Arial" w:cs="Arial"/>
          <w:color w:val="191919"/>
        </w:rPr>
        <w:t>架单价计算，则电力巡线无人机市场规模为</w:t>
      </w:r>
      <w:r>
        <w:rPr>
          <w:rFonts w:ascii="Arial" w:hAnsi="Arial" w:cs="Arial"/>
          <w:color w:val="191919"/>
        </w:rPr>
        <w:t>21.4</w:t>
      </w:r>
      <w:r>
        <w:rPr>
          <w:rFonts w:ascii="Arial" w:hAnsi="Arial" w:cs="Arial"/>
          <w:color w:val="191919"/>
        </w:rPr>
        <w:t>亿元。</w:t>
      </w:r>
    </w:p>
    <w:p w14:paraId="2DA59189" w14:textId="3AFE90A7" w:rsidR="000E5721" w:rsidRDefault="000E5721" w:rsidP="00A2720D">
      <w:pPr>
        <w:pStyle w:val="a3"/>
        <w:shd w:val="clear" w:color="auto" w:fill="FFFFFF"/>
        <w:spacing w:before="0" w:beforeAutospacing="0" w:after="0" w:afterAutospacing="0"/>
        <w:jc w:val="center"/>
        <w:rPr>
          <w:rFonts w:ascii="Arial" w:hAnsi="Arial" w:cs="Arial"/>
          <w:color w:val="191919"/>
        </w:rPr>
      </w:pPr>
      <w:r w:rsidRPr="00D96918">
        <w:rPr>
          <w:rFonts w:ascii="Arial" w:hAnsi="Arial" w:cs="Arial"/>
          <w:noProof/>
          <w:color w:val="191919"/>
        </w:rPr>
        <w:drawing>
          <wp:inline distT="0" distB="0" distL="0" distR="0" wp14:anchorId="21DB0830" wp14:editId="47CA67D7">
            <wp:extent cx="5274310" cy="626745"/>
            <wp:effectExtent l="0" t="0" r="2540" b="1905"/>
            <wp:docPr id="1249977746" name="图片 4" descr="58427d22abcb42de9a2cb887c2aebc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58427d22abcb42de9a2cb887c2aebcf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626745"/>
                    </a:xfrm>
                    <a:prstGeom prst="rect">
                      <a:avLst/>
                    </a:prstGeom>
                    <a:noFill/>
                    <a:ln>
                      <a:noFill/>
                    </a:ln>
                  </pic:spPr>
                </pic:pic>
              </a:graphicData>
            </a:graphic>
          </wp:inline>
        </w:drawing>
      </w:r>
    </w:p>
    <w:p w14:paraId="43CD09AA" w14:textId="77777777" w:rsidR="000E5721" w:rsidRDefault="000E5721" w:rsidP="000E5721">
      <w:pPr>
        <w:pStyle w:val="a3"/>
        <w:shd w:val="clear" w:color="auto" w:fill="FFFFFF"/>
        <w:spacing w:before="0" w:beforeAutospacing="0" w:after="0" w:afterAutospacing="0" w:line="360" w:lineRule="auto"/>
        <w:ind w:firstLineChars="200" w:firstLine="480"/>
        <w:jc w:val="center"/>
        <w:rPr>
          <w:rFonts w:ascii="Arial" w:hAnsi="Arial" w:cs="Arial"/>
          <w:color w:val="191919"/>
        </w:rPr>
      </w:pPr>
      <w:r>
        <w:rPr>
          <w:rFonts w:ascii="Arial" w:hAnsi="Arial" w:cs="Arial"/>
          <w:color w:val="191919"/>
        </w:rPr>
        <w:t>电力巡线无人机需求分析</w:t>
      </w:r>
    </w:p>
    <w:p w14:paraId="2BF890E1"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rPr>
        <w:t>2011</w:t>
      </w:r>
      <w:r>
        <w:rPr>
          <w:rFonts w:ascii="Arial" w:hAnsi="Arial" w:cs="Arial"/>
          <w:color w:val="191919"/>
        </w:rPr>
        <w:t>年，我国油气管道总长为</w:t>
      </w:r>
      <w:r>
        <w:rPr>
          <w:rFonts w:ascii="Arial" w:hAnsi="Arial" w:cs="Arial"/>
          <w:color w:val="191919"/>
        </w:rPr>
        <w:t>9.1</w:t>
      </w:r>
      <w:r>
        <w:rPr>
          <w:rFonts w:ascii="Arial" w:hAnsi="Arial" w:cs="Arial"/>
          <w:color w:val="191919"/>
        </w:rPr>
        <w:t>万公里。其中天然气管道约</w:t>
      </w:r>
      <w:r>
        <w:rPr>
          <w:rFonts w:ascii="Arial" w:hAnsi="Arial" w:cs="Arial"/>
          <w:color w:val="191919"/>
        </w:rPr>
        <w:t>4.9</w:t>
      </w:r>
      <w:r>
        <w:rPr>
          <w:rFonts w:ascii="Arial" w:hAnsi="Arial" w:cs="Arial"/>
          <w:color w:val="191919"/>
        </w:rPr>
        <w:t>万公里，原油管道</w:t>
      </w:r>
      <w:r>
        <w:rPr>
          <w:rFonts w:ascii="Arial" w:hAnsi="Arial" w:cs="Arial"/>
          <w:color w:val="191919"/>
        </w:rPr>
        <w:t>2.3</w:t>
      </w:r>
      <w:r>
        <w:rPr>
          <w:rFonts w:ascii="Arial" w:hAnsi="Arial" w:cs="Arial"/>
          <w:color w:val="191919"/>
        </w:rPr>
        <w:t>万公里，成品油</w:t>
      </w:r>
      <w:r>
        <w:rPr>
          <w:rFonts w:ascii="Arial" w:hAnsi="Arial" w:cs="Arial"/>
          <w:color w:val="191919"/>
        </w:rPr>
        <w:t>1.9</w:t>
      </w:r>
      <w:r>
        <w:rPr>
          <w:rFonts w:ascii="Arial" w:hAnsi="Arial" w:cs="Arial"/>
          <w:color w:val="191919"/>
        </w:rPr>
        <w:t>万公里。</w:t>
      </w:r>
      <w:r>
        <w:rPr>
          <w:rFonts w:ascii="Arial" w:hAnsi="Arial" w:cs="Arial"/>
          <w:color w:val="191919"/>
        </w:rPr>
        <w:t>2015</w:t>
      </w:r>
      <w:r>
        <w:rPr>
          <w:rFonts w:ascii="Arial" w:hAnsi="Arial" w:cs="Arial"/>
          <w:color w:val="191919"/>
        </w:rPr>
        <w:t>年国内油气管道总长度达到</w:t>
      </w:r>
      <w:r>
        <w:rPr>
          <w:rFonts w:ascii="Arial" w:hAnsi="Arial" w:cs="Arial"/>
          <w:color w:val="191919"/>
        </w:rPr>
        <w:t>14</w:t>
      </w:r>
      <w:r>
        <w:rPr>
          <w:rFonts w:ascii="Arial" w:hAnsi="Arial" w:cs="Arial"/>
          <w:color w:val="191919"/>
        </w:rPr>
        <w:t>万公里左右。如果以无人机替代人力巡检，按照电力巡检的计算方法，</w:t>
      </w:r>
      <w:r>
        <w:rPr>
          <w:rFonts w:ascii="Arial" w:hAnsi="Arial" w:cs="Arial"/>
          <w:color w:val="191919"/>
        </w:rPr>
        <w:t>15</w:t>
      </w:r>
      <w:r>
        <w:rPr>
          <w:rFonts w:ascii="Arial" w:hAnsi="Arial" w:cs="Arial"/>
          <w:color w:val="191919"/>
        </w:rPr>
        <w:t>万公里的油气管道潜在无人机需求量约为</w:t>
      </w:r>
      <w:r>
        <w:rPr>
          <w:rFonts w:ascii="Arial" w:hAnsi="Arial" w:cs="Arial"/>
          <w:color w:val="191919"/>
        </w:rPr>
        <w:t>1170</w:t>
      </w:r>
      <w:r>
        <w:rPr>
          <w:rFonts w:ascii="Arial" w:hAnsi="Arial" w:cs="Arial"/>
          <w:color w:val="191919"/>
        </w:rPr>
        <w:t>架，市场规模</w:t>
      </w:r>
      <w:r>
        <w:rPr>
          <w:rFonts w:ascii="Arial" w:hAnsi="Arial" w:cs="Arial"/>
          <w:color w:val="191919"/>
        </w:rPr>
        <w:t>5.8</w:t>
      </w:r>
      <w:r>
        <w:rPr>
          <w:rFonts w:ascii="Arial" w:hAnsi="Arial" w:cs="Arial"/>
          <w:color w:val="191919"/>
        </w:rPr>
        <w:t>亿元左右。</w:t>
      </w:r>
    </w:p>
    <w:p w14:paraId="79DAE492" w14:textId="10922C59" w:rsidR="000E5721" w:rsidRDefault="000E5721" w:rsidP="00A2720D">
      <w:pPr>
        <w:pStyle w:val="a3"/>
        <w:shd w:val="clear" w:color="auto" w:fill="FFFFFF"/>
        <w:spacing w:before="0" w:beforeAutospacing="0" w:after="0" w:afterAutospacing="0"/>
        <w:jc w:val="center"/>
        <w:rPr>
          <w:rFonts w:ascii="Arial" w:hAnsi="Arial" w:cs="Arial"/>
          <w:color w:val="191919"/>
        </w:rPr>
      </w:pPr>
      <w:r w:rsidRPr="00D96918">
        <w:rPr>
          <w:rFonts w:ascii="Arial" w:hAnsi="Arial" w:cs="Arial"/>
          <w:noProof/>
          <w:color w:val="191919"/>
        </w:rPr>
        <w:drawing>
          <wp:inline distT="0" distB="0" distL="0" distR="0" wp14:anchorId="6AD5D47B" wp14:editId="01AE2370">
            <wp:extent cx="5274310" cy="720725"/>
            <wp:effectExtent l="0" t="0" r="2540" b="3175"/>
            <wp:docPr id="276377330" name="图片 3" descr="78be661d10f1438483e81dca1c4c09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78be661d10f1438483e81dca1c4c099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720725"/>
                    </a:xfrm>
                    <a:prstGeom prst="rect">
                      <a:avLst/>
                    </a:prstGeom>
                    <a:noFill/>
                    <a:ln>
                      <a:noFill/>
                    </a:ln>
                  </pic:spPr>
                </pic:pic>
              </a:graphicData>
            </a:graphic>
          </wp:inline>
        </w:drawing>
      </w:r>
    </w:p>
    <w:p w14:paraId="5D7FB743" w14:textId="77777777" w:rsidR="000E5721" w:rsidRDefault="000E5721" w:rsidP="000E5721">
      <w:pPr>
        <w:pStyle w:val="a3"/>
        <w:shd w:val="clear" w:color="auto" w:fill="FFFFFF"/>
        <w:spacing w:before="0" w:beforeAutospacing="0" w:after="0" w:afterAutospacing="0"/>
        <w:jc w:val="center"/>
        <w:rPr>
          <w:rFonts w:ascii="Arial" w:hAnsi="Arial" w:cs="Arial"/>
          <w:color w:val="191919"/>
        </w:rPr>
      </w:pPr>
      <w:r>
        <w:rPr>
          <w:rFonts w:ascii="Arial" w:hAnsi="Arial" w:cs="Arial"/>
          <w:color w:val="191919"/>
        </w:rPr>
        <w:t>输油管道巡检领域无人机需求分析</w:t>
      </w:r>
    </w:p>
    <w:p w14:paraId="07A679DB"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rPr>
        <w:lastRenderedPageBreak/>
        <w:t>第八次全国森林资源清查显示，全国森林面积</w:t>
      </w:r>
      <w:r>
        <w:rPr>
          <w:rFonts w:ascii="Arial" w:hAnsi="Arial" w:cs="Arial"/>
          <w:color w:val="191919"/>
        </w:rPr>
        <w:t>2.08</w:t>
      </w:r>
      <w:r>
        <w:rPr>
          <w:rFonts w:ascii="Arial" w:hAnsi="Arial" w:cs="Arial"/>
          <w:color w:val="191919"/>
        </w:rPr>
        <w:t>亿公顷</w:t>
      </w:r>
      <w:r>
        <w:rPr>
          <w:rFonts w:ascii="Arial" w:hAnsi="Arial" w:cs="Arial"/>
          <w:color w:val="191919"/>
        </w:rPr>
        <w:t>;</w:t>
      </w:r>
      <w:r>
        <w:rPr>
          <w:rFonts w:ascii="Arial" w:hAnsi="Arial" w:cs="Arial"/>
          <w:color w:val="191919"/>
        </w:rPr>
        <w:t>十三五规划末全国森林面积计划达</w:t>
      </w:r>
      <w:r>
        <w:rPr>
          <w:rFonts w:ascii="Arial" w:hAnsi="Arial" w:cs="Arial"/>
          <w:color w:val="191919"/>
        </w:rPr>
        <w:t>2.23</w:t>
      </w:r>
      <w:r>
        <w:rPr>
          <w:rFonts w:ascii="Arial" w:hAnsi="Arial" w:cs="Arial"/>
          <w:color w:val="191919"/>
        </w:rPr>
        <w:t>亿公顷，森林覆盖率提升</w:t>
      </w:r>
      <w:r>
        <w:rPr>
          <w:rFonts w:ascii="Arial" w:hAnsi="Arial" w:cs="Arial"/>
          <w:color w:val="191919"/>
        </w:rPr>
        <w:t>23.04%</w:t>
      </w:r>
      <w:r>
        <w:rPr>
          <w:rFonts w:ascii="Arial" w:hAnsi="Arial" w:cs="Arial"/>
          <w:color w:val="191919"/>
        </w:rPr>
        <w:t>。如果按每</w:t>
      </w:r>
      <w:r>
        <w:rPr>
          <w:rFonts w:ascii="Arial" w:hAnsi="Arial" w:cs="Arial"/>
          <w:color w:val="191919"/>
        </w:rPr>
        <w:t>1</w:t>
      </w:r>
      <w:r>
        <w:rPr>
          <w:rFonts w:ascii="Arial" w:hAnsi="Arial" w:cs="Arial"/>
          <w:color w:val="191919"/>
        </w:rPr>
        <w:t>万平方公里配备</w:t>
      </w:r>
      <w:r>
        <w:rPr>
          <w:rFonts w:ascii="Arial" w:hAnsi="Arial" w:cs="Arial"/>
          <w:color w:val="191919"/>
        </w:rPr>
        <w:t>6</w:t>
      </w:r>
      <w:r>
        <w:rPr>
          <w:rFonts w:ascii="Arial" w:hAnsi="Arial" w:cs="Arial"/>
          <w:color w:val="191919"/>
        </w:rPr>
        <w:t>架无人机计算，覆盖全国森林面积的潜在无人机需求量为</w:t>
      </w:r>
      <w:r>
        <w:rPr>
          <w:rFonts w:ascii="Arial" w:hAnsi="Arial" w:cs="Arial"/>
          <w:color w:val="191919"/>
        </w:rPr>
        <w:t>1338</w:t>
      </w:r>
      <w:r>
        <w:rPr>
          <w:rFonts w:ascii="Arial" w:hAnsi="Arial" w:cs="Arial"/>
          <w:color w:val="191919"/>
        </w:rPr>
        <w:t>架</w:t>
      </w:r>
      <w:r>
        <w:rPr>
          <w:rFonts w:ascii="Arial" w:hAnsi="Arial" w:cs="Arial"/>
          <w:color w:val="191919"/>
        </w:rPr>
        <w:t>;</w:t>
      </w:r>
      <w:r>
        <w:rPr>
          <w:rFonts w:ascii="Arial" w:hAnsi="Arial" w:cs="Arial"/>
          <w:color w:val="191919"/>
        </w:rPr>
        <w:t>按照</w:t>
      </w:r>
      <w:r>
        <w:rPr>
          <w:rFonts w:ascii="Arial" w:hAnsi="Arial" w:cs="Arial"/>
          <w:color w:val="191919"/>
        </w:rPr>
        <w:t>50</w:t>
      </w:r>
      <w:r>
        <w:rPr>
          <w:rFonts w:ascii="Arial" w:hAnsi="Arial" w:cs="Arial"/>
          <w:color w:val="191919"/>
        </w:rPr>
        <w:t>万</w:t>
      </w:r>
      <w:r>
        <w:rPr>
          <w:rFonts w:ascii="Arial" w:hAnsi="Arial" w:cs="Arial"/>
          <w:color w:val="191919"/>
        </w:rPr>
        <w:t>/</w:t>
      </w:r>
      <w:r>
        <w:rPr>
          <w:rFonts w:ascii="Arial" w:hAnsi="Arial" w:cs="Arial"/>
          <w:color w:val="191919"/>
        </w:rPr>
        <w:t>架的单价计算，森林防火领域无人机市场规模为</w:t>
      </w:r>
      <w:r>
        <w:rPr>
          <w:rFonts w:ascii="Arial" w:hAnsi="Arial" w:cs="Arial"/>
          <w:color w:val="191919"/>
        </w:rPr>
        <w:t>6.69</w:t>
      </w:r>
      <w:r>
        <w:rPr>
          <w:rFonts w:ascii="Arial" w:hAnsi="Arial" w:cs="Arial"/>
          <w:color w:val="191919"/>
        </w:rPr>
        <w:t>亿元。</w:t>
      </w:r>
    </w:p>
    <w:p w14:paraId="189D8B58" w14:textId="1FE4CFE4" w:rsidR="000E5721" w:rsidRDefault="000E5721" w:rsidP="00A2720D">
      <w:pPr>
        <w:pStyle w:val="a3"/>
        <w:shd w:val="clear" w:color="auto" w:fill="FFFFFF"/>
        <w:spacing w:before="0" w:beforeAutospacing="0" w:after="0" w:afterAutospacing="0"/>
        <w:jc w:val="center"/>
        <w:rPr>
          <w:rFonts w:ascii="Arial" w:hAnsi="Arial" w:cs="Arial"/>
          <w:color w:val="191919"/>
        </w:rPr>
      </w:pPr>
      <w:r w:rsidRPr="00D96918">
        <w:rPr>
          <w:rFonts w:ascii="Arial" w:hAnsi="Arial" w:cs="Arial"/>
          <w:noProof/>
          <w:color w:val="191919"/>
        </w:rPr>
        <w:drawing>
          <wp:inline distT="0" distB="0" distL="0" distR="0" wp14:anchorId="2845519F" wp14:editId="4430D193">
            <wp:extent cx="5274310" cy="720725"/>
            <wp:effectExtent l="0" t="0" r="2540" b="3175"/>
            <wp:docPr id="1729295549" name="图片 2" descr="bf093ff7c1614d638fb409793e6852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bf093ff7c1614d638fb409793e6852d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720725"/>
                    </a:xfrm>
                    <a:prstGeom prst="rect">
                      <a:avLst/>
                    </a:prstGeom>
                    <a:noFill/>
                    <a:ln>
                      <a:noFill/>
                    </a:ln>
                  </pic:spPr>
                </pic:pic>
              </a:graphicData>
            </a:graphic>
          </wp:inline>
        </w:drawing>
      </w:r>
    </w:p>
    <w:p w14:paraId="6EF77F11" w14:textId="77777777" w:rsidR="000E5721" w:rsidRDefault="000E5721" w:rsidP="000E5721">
      <w:pPr>
        <w:pStyle w:val="a3"/>
        <w:shd w:val="clear" w:color="auto" w:fill="FFFFFF"/>
        <w:spacing w:before="0" w:beforeAutospacing="0" w:after="0" w:afterAutospacing="0" w:line="360" w:lineRule="auto"/>
        <w:ind w:firstLineChars="200" w:firstLine="480"/>
        <w:jc w:val="center"/>
        <w:rPr>
          <w:rFonts w:ascii="Arial" w:hAnsi="Arial" w:cs="Arial"/>
          <w:color w:val="191919"/>
        </w:rPr>
      </w:pPr>
      <w:r>
        <w:rPr>
          <w:rFonts w:ascii="Arial" w:hAnsi="Arial" w:cs="Arial"/>
          <w:color w:val="191919"/>
        </w:rPr>
        <w:t>森林防火领域无人机需求分析</w:t>
      </w:r>
    </w:p>
    <w:p w14:paraId="27D28FAF"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rPr>
        <w:t>近两年无人机的兴起，引来了大量投资者的目光，特别是美国监管机构开始允许无人机进行有限商业运营，让全球资本加速了在民用无人机领域的投资。</w:t>
      </w:r>
      <w:r>
        <w:rPr>
          <w:rFonts w:ascii="Arial" w:hAnsi="Arial" w:cs="Arial"/>
          <w:color w:val="191919"/>
        </w:rPr>
        <w:t>2014Q3-2016Q2</w:t>
      </w:r>
      <w:r>
        <w:rPr>
          <w:rFonts w:ascii="Arial" w:hAnsi="Arial" w:cs="Arial"/>
          <w:color w:val="191919"/>
        </w:rPr>
        <w:t>，全球无人机市场投融资规模达到</w:t>
      </w:r>
      <w:r>
        <w:rPr>
          <w:rFonts w:ascii="Arial" w:hAnsi="Arial" w:cs="Arial"/>
          <w:color w:val="191919"/>
        </w:rPr>
        <w:t>58689</w:t>
      </w:r>
      <w:r>
        <w:rPr>
          <w:rFonts w:ascii="Arial" w:hAnsi="Arial" w:cs="Arial"/>
          <w:color w:val="191919"/>
        </w:rPr>
        <w:t>亿美元，其中</w:t>
      </w:r>
      <w:r>
        <w:rPr>
          <w:rFonts w:ascii="Arial" w:hAnsi="Arial" w:cs="Arial"/>
          <w:color w:val="191919"/>
        </w:rPr>
        <w:t>2015</w:t>
      </w:r>
      <w:r>
        <w:rPr>
          <w:rFonts w:ascii="Arial" w:hAnsi="Arial" w:cs="Arial"/>
          <w:color w:val="191919"/>
        </w:rPr>
        <w:t>年投融资规模占统计区间</w:t>
      </w:r>
      <w:r>
        <w:rPr>
          <w:rFonts w:ascii="Arial" w:hAnsi="Arial" w:cs="Arial"/>
          <w:color w:val="191919"/>
        </w:rPr>
        <w:t>70%</w:t>
      </w:r>
      <w:r>
        <w:rPr>
          <w:rFonts w:ascii="Arial" w:hAnsi="Arial" w:cs="Arial"/>
          <w:color w:val="191919"/>
        </w:rPr>
        <w:t>。其中，国内无人机公司投融资次数</w:t>
      </w:r>
      <w:r>
        <w:rPr>
          <w:rFonts w:ascii="Arial" w:hAnsi="Arial" w:cs="Arial"/>
          <w:color w:val="191919"/>
        </w:rPr>
        <w:t>35</w:t>
      </w:r>
      <w:r>
        <w:rPr>
          <w:rFonts w:ascii="Arial" w:hAnsi="Arial" w:cs="Arial"/>
          <w:color w:val="191919"/>
        </w:rPr>
        <w:t>次，国外</w:t>
      </w:r>
      <w:r>
        <w:rPr>
          <w:rFonts w:ascii="Arial" w:hAnsi="Arial" w:cs="Arial"/>
          <w:color w:val="191919"/>
        </w:rPr>
        <w:t>17</w:t>
      </w:r>
      <w:r>
        <w:rPr>
          <w:rFonts w:ascii="Arial" w:hAnsi="Arial" w:cs="Arial"/>
          <w:color w:val="191919"/>
        </w:rPr>
        <w:t>次，投融资轮次主要集中在天使轮和</w:t>
      </w:r>
      <w:r>
        <w:rPr>
          <w:rFonts w:ascii="Arial" w:hAnsi="Arial" w:cs="Arial"/>
          <w:color w:val="191919"/>
        </w:rPr>
        <w:t>A</w:t>
      </w:r>
      <w:r>
        <w:rPr>
          <w:rFonts w:ascii="Arial" w:hAnsi="Arial" w:cs="Arial"/>
          <w:color w:val="191919"/>
        </w:rPr>
        <w:t>轮。</w:t>
      </w:r>
    </w:p>
    <w:p w14:paraId="53DF049D" w14:textId="5CB821A8" w:rsidR="000E5721" w:rsidRDefault="000E5721" w:rsidP="00A2720D">
      <w:pPr>
        <w:pStyle w:val="a3"/>
        <w:shd w:val="clear" w:color="auto" w:fill="FFFFFF"/>
        <w:spacing w:before="0" w:beforeAutospacing="0" w:after="0" w:afterAutospacing="0"/>
        <w:jc w:val="center"/>
        <w:rPr>
          <w:rFonts w:ascii="Arial" w:hAnsi="Arial" w:cs="Arial"/>
          <w:color w:val="191919"/>
        </w:rPr>
      </w:pPr>
      <w:r w:rsidRPr="00D96918">
        <w:rPr>
          <w:rFonts w:ascii="Arial" w:hAnsi="Arial" w:cs="Arial"/>
          <w:noProof/>
          <w:color w:val="191919"/>
        </w:rPr>
        <w:drawing>
          <wp:inline distT="0" distB="0" distL="0" distR="0" wp14:anchorId="0658F9A3" wp14:editId="6EA8CC72">
            <wp:extent cx="4864100" cy="2978150"/>
            <wp:effectExtent l="0" t="0" r="0" b="0"/>
            <wp:docPr id="2005514094" name="图片 1" descr="3e235774b2a14cea8b8533ab30413580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3e235774b2a14cea8b8533ab30413580_t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64100" cy="2978150"/>
                    </a:xfrm>
                    <a:prstGeom prst="rect">
                      <a:avLst/>
                    </a:prstGeom>
                    <a:noFill/>
                    <a:ln>
                      <a:noFill/>
                    </a:ln>
                  </pic:spPr>
                </pic:pic>
              </a:graphicData>
            </a:graphic>
          </wp:inline>
        </w:drawing>
      </w:r>
    </w:p>
    <w:p w14:paraId="2DC0E549" w14:textId="77777777" w:rsidR="000E5721" w:rsidRDefault="000E5721" w:rsidP="000E5721">
      <w:pPr>
        <w:pStyle w:val="a3"/>
        <w:shd w:val="clear" w:color="auto" w:fill="FFFFFF"/>
        <w:spacing w:before="0" w:beforeAutospacing="0" w:after="0" w:afterAutospacing="0" w:line="360" w:lineRule="auto"/>
        <w:ind w:firstLineChars="200" w:firstLine="480"/>
        <w:jc w:val="center"/>
        <w:rPr>
          <w:rFonts w:ascii="Arial" w:hAnsi="Arial" w:cs="Arial"/>
          <w:color w:val="191919"/>
        </w:rPr>
      </w:pPr>
      <w:r>
        <w:rPr>
          <w:rFonts w:ascii="Arial" w:hAnsi="Arial" w:cs="Arial"/>
          <w:color w:val="191919"/>
        </w:rPr>
        <w:t>全球无人机投融资规模</w:t>
      </w:r>
    </w:p>
    <w:p w14:paraId="5C28EAB9" w14:textId="77777777" w:rsidR="000E5721" w:rsidRDefault="000E5721" w:rsidP="000E5721">
      <w:pPr>
        <w:pStyle w:val="a3"/>
        <w:shd w:val="clear" w:color="auto" w:fill="FFFFFF"/>
        <w:spacing w:before="0" w:beforeAutospacing="0" w:after="0" w:afterAutospacing="0"/>
        <w:rPr>
          <w:rFonts w:ascii="Arial" w:hAnsi="Arial" w:cs="Arial"/>
          <w:color w:val="191919"/>
        </w:rPr>
      </w:pPr>
    </w:p>
    <w:p w14:paraId="28C1A6CE"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color w:val="191919"/>
        </w:rPr>
        <w:t>由于无人机的经济性、安全性、易操作性，在很多民用领域对无人机都有着旺盛的需求，小型无人机可广泛应用于防灾减灾、搜索营救、核辐射探测、交通监管、资源勘探、国土资源监测、边防巡逻、森林防火、气象探测、农作物估产、管道巡检等领域。由于小型无人机的航空特性和大面积巡查的特点，在洪水、旱情、地震、森林大火等自然灾害实时监测和评估方面特别具备优势。目前装备部队的无人驾驶飞机，由于成本较高，操作复杂，培训</w:t>
      </w:r>
      <w:r>
        <w:rPr>
          <w:rFonts w:ascii="Arial" w:hAnsi="Arial" w:cs="Arial"/>
          <w:color w:val="191919"/>
        </w:rPr>
        <w:lastRenderedPageBreak/>
        <w:t>维护难，因而主要为军事需求服务，缺乏针对民用需求订制，民用领域尚未真正推广应用。已有企业忙于军品，民用领域基本空白，但民间应用正在逐步渗透。从民用来看，航空遥感、灾情监报、矿藏勘探、数字中国建设等都需要大批量地使用无人机。未来</w:t>
      </w:r>
      <w:r>
        <w:rPr>
          <w:rFonts w:ascii="Arial" w:hAnsi="Arial" w:cs="Arial"/>
          <w:color w:val="191919"/>
        </w:rPr>
        <w:t>10</w:t>
      </w:r>
      <w:r>
        <w:rPr>
          <w:rFonts w:ascii="Arial" w:hAnsi="Arial" w:cs="Arial"/>
          <w:color w:val="191919"/>
        </w:rPr>
        <w:t>年内民用无人机市场的销售额可达</w:t>
      </w:r>
      <w:r>
        <w:rPr>
          <w:rFonts w:ascii="Arial" w:hAnsi="Arial" w:cs="Arial"/>
          <w:color w:val="191919"/>
        </w:rPr>
        <w:t>10</w:t>
      </w:r>
      <w:r>
        <w:rPr>
          <w:rFonts w:ascii="Arial" w:hAnsi="Arial" w:cs="Arial"/>
          <w:color w:val="191919"/>
        </w:rPr>
        <w:t>亿美元。</w:t>
      </w:r>
    </w:p>
    <w:p w14:paraId="28290062" w14:textId="77777777" w:rsidR="000E5721" w:rsidRDefault="000E5721" w:rsidP="000E5721">
      <w:pPr>
        <w:pStyle w:val="a3"/>
        <w:shd w:val="clear" w:color="auto" w:fill="FFFFFF"/>
        <w:spacing w:before="0" w:beforeAutospacing="0" w:after="0" w:afterAutospacing="0" w:line="360" w:lineRule="auto"/>
        <w:rPr>
          <w:rFonts w:cs="Arial"/>
          <w:sz w:val="32"/>
          <w:szCs w:val="32"/>
        </w:rPr>
      </w:pPr>
      <w:r>
        <w:rPr>
          <w:rFonts w:cs="Arial" w:hint="eastAsia"/>
          <w:b/>
          <w:bCs/>
          <w:color w:val="000000"/>
          <w:sz w:val="32"/>
          <w:szCs w:val="32"/>
        </w:rPr>
        <w:t>五、专业建设基础条件</w:t>
      </w:r>
    </w:p>
    <w:p w14:paraId="48007762"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hint="eastAsia"/>
          <w:color w:val="000000"/>
        </w:rPr>
        <w:t>我校具备无人机操控与维护的办学条件。我校现有机电技术应用、数控技术应用、现代农艺技术、计算机应用、汽车运用与维修电子技术应用等专业，这些为我校无人机操控与维护专业的申办提供了良好的基础</w:t>
      </w:r>
      <w:r>
        <w:rPr>
          <w:rFonts w:ascii="Arial" w:hAnsi="Arial" w:cs="Arial" w:hint="eastAsia"/>
          <w:color w:val="C00000"/>
        </w:rPr>
        <w:t>。</w:t>
      </w:r>
    </w:p>
    <w:p w14:paraId="54F0C4E4" w14:textId="77777777" w:rsidR="000E5721" w:rsidRDefault="000E5721" w:rsidP="000E5721">
      <w:pPr>
        <w:pStyle w:val="a3"/>
        <w:shd w:val="clear" w:color="auto" w:fill="FFFFFF"/>
        <w:spacing w:before="0" w:beforeAutospacing="0" w:after="0" w:afterAutospacing="0" w:line="360" w:lineRule="auto"/>
        <w:ind w:firstLine="422"/>
        <w:rPr>
          <w:rFonts w:cs="Arial"/>
          <w:sz w:val="28"/>
          <w:szCs w:val="28"/>
        </w:rPr>
      </w:pPr>
      <w:r>
        <w:rPr>
          <w:rFonts w:cs="Arial" w:hint="eastAsia"/>
          <w:b/>
          <w:bCs/>
          <w:color w:val="000000"/>
          <w:sz w:val="28"/>
          <w:szCs w:val="28"/>
        </w:rPr>
        <w:t>1.初步建立了一支结构合理、素质优良的专业教学团队</w:t>
      </w:r>
    </w:p>
    <w:p w14:paraId="33BE33F3" w14:textId="77777777" w:rsidR="000E5721" w:rsidRPr="00B0517E" w:rsidRDefault="000E5721" w:rsidP="000E5721">
      <w:pPr>
        <w:pStyle w:val="a3"/>
        <w:shd w:val="clear" w:color="auto" w:fill="FFFFFF"/>
        <w:spacing w:before="0" w:beforeAutospacing="0" w:after="0" w:afterAutospacing="0" w:line="360" w:lineRule="auto"/>
        <w:ind w:firstLineChars="200" w:firstLine="480"/>
        <w:rPr>
          <w:rFonts w:cs="Arial"/>
          <w:sz w:val="28"/>
          <w:szCs w:val="28"/>
        </w:rPr>
      </w:pPr>
      <w:r>
        <w:rPr>
          <w:rFonts w:ascii="Arial" w:hAnsi="Arial" w:cs="Arial" w:hint="eastAsia"/>
          <w:color w:val="191919"/>
        </w:rPr>
        <w:t>我校有机电技术应用、数控技术应用与维修电子技术应用专业教学团队，他们有扎实的专业基础、有多年的教学经历并积累了较为丰富的教学经验，完全可以胜任无人机操控与维护技术专业的教学工作。机电技术应用、数控技术应用、电子商务、汽车运用与维修电子技术应用等专业现有</w:t>
      </w:r>
      <w:r w:rsidRPr="00B0517E">
        <w:rPr>
          <w:rFonts w:ascii="Arial" w:hAnsi="Arial" w:cs="Arial" w:hint="eastAsia"/>
          <w:color w:val="191919"/>
        </w:rPr>
        <w:t>33</w:t>
      </w:r>
      <w:r w:rsidRPr="00B0517E">
        <w:rPr>
          <w:rFonts w:ascii="Arial" w:hAnsi="Arial" w:cs="Arial" w:hint="eastAsia"/>
          <w:color w:val="191919"/>
        </w:rPr>
        <w:t>位专任教师、</w:t>
      </w:r>
      <w:r w:rsidRPr="00B0517E">
        <w:rPr>
          <w:rFonts w:ascii="Arial" w:hAnsi="Arial" w:cs="Arial" w:hint="eastAsia"/>
          <w:color w:val="191919"/>
        </w:rPr>
        <w:t>5</w:t>
      </w:r>
      <w:r w:rsidRPr="00B0517E">
        <w:rPr>
          <w:rFonts w:ascii="Arial" w:hAnsi="Arial" w:cs="Arial" w:hint="eastAsia"/>
          <w:color w:val="191919"/>
        </w:rPr>
        <w:t>位从企业引进的企业能工巧匠作兼职教师，专任教师中硕士</w:t>
      </w:r>
      <w:r w:rsidRPr="00B0517E">
        <w:rPr>
          <w:rFonts w:ascii="Arial" w:hAnsi="Arial" w:cs="Arial" w:hint="eastAsia"/>
          <w:color w:val="191919"/>
        </w:rPr>
        <w:t>7</w:t>
      </w:r>
      <w:r w:rsidRPr="00B0517E">
        <w:rPr>
          <w:rFonts w:ascii="Arial" w:hAnsi="Arial" w:cs="Arial" w:hint="eastAsia"/>
          <w:color w:val="191919"/>
        </w:rPr>
        <w:t>人，副高职称以上</w:t>
      </w:r>
      <w:r w:rsidRPr="00B0517E">
        <w:rPr>
          <w:rFonts w:ascii="Arial" w:hAnsi="Arial" w:cs="Arial" w:hint="eastAsia"/>
          <w:color w:val="191919"/>
        </w:rPr>
        <w:t>13</w:t>
      </w:r>
      <w:r w:rsidRPr="00B0517E">
        <w:rPr>
          <w:rFonts w:ascii="Arial" w:hAnsi="Arial" w:cs="Arial" w:hint="eastAsia"/>
          <w:color w:val="191919"/>
        </w:rPr>
        <w:t>人，“双师型”教师</w:t>
      </w:r>
      <w:r w:rsidRPr="00B0517E">
        <w:rPr>
          <w:rFonts w:ascii="Arial" w:hAnsi="Arial" w:cs="Arial" w:hint="eastAsia"/>
          <w:color w:val="191919"/>
        </w:rPr>
        <w:t>28</w:t>
      </w:r>
      <w:r w:rsidRPr="00B0517E">
        <w:rPr>
          <w:rFonts w:ascii="Arial" w:hAnsi="Arial" w:cs="Arial" w:hint="eastAsia"/>
          <w:color w:val="191919"/>
        </w:rPr>
        <w:t>人，市级专业带头人</w:t>
      </w:r>
      <w:r w:rsidRPr="00B0517E">
        <w:rPr>
          <w:rFonts w:ascii="Arial" w:hAnsi="Arial" w:cs="Arial" w:hint="eastAsia"/>
          <w:color w:val="191919"/>
        </w:rPr>
        <w:t>1</w:t>
      </w:r>
      <w:r w:rsidRPr="00B0517E">
        <w:rPr>
          <w:rFonts w:ascii="Arial" w:hAnsi="Arial" w:cs="Arial" w:hint="eastAsia"/>
          <w:color w:val="191919"/>
        </w:rPr>
        <w:t>人。</w:t>
      </w:r>
    </w:p>
    <w:p w14:paraId="22DBB1F1" w14:textId="77777777" w:rsidR="000E5721" w:rsidRDefault="000E5721" w:rsidP="000E5721">
      <w:pPr>
        <w:pStyle w:val="a3"/>
        <w:shd w:val="clear" w:color="auto" w:fill="FFFFFF"/>
        <w:spacing w:before="0" w:beforeAutospacing="0" w:after="0" w:afterAutospacing="0" w:line="360" w:lineRule="auto"/>
        <w:ind w:firstLineChars="196" w:firstLine="551"/>
        <w:rPr>
          <w:rFonts w:cs="Arial"/>
          <w:sz w:val="28"/>
          <w:szCs w:val="28"/>
        </w:rPr>
      </w:pPr>
      <w:r>
        <w:rPr>
          <w:rFonts w:cs="Arial" w:hint="eastAsia"/>
          <w:b/>
          <w:bCs/>
          <w:sz w:val="28"/>
          <w:szCs w:val="28"/>
        </w:rPr>
        <w:t>2.实验实</w:t>
      </w:r>
      <w:proofErr w:type="gramStart"/>
      <w:r>
        <w:rPr>
          <w:rFonts w:cs="Arial" w:hint="eastAsia"/>
          <w:b/>
          <w:bCs/>
          <w:sz w:val="28"/>
          <w:szCs w:val="28"/>
        </w:rPr>
        <w:t>训条件</w:t>
      </w:r>
      <w:proofErr w:type="gramEnd"/>
      <w:r>
        <w:rPr>
          <w:rFonts w:cs="Arial" w:hint="eastAsia"/>
          <w:b/>
          <w:bCs/>
          <w:sz w:val="28"/>
          <w:szCs w:val="28"/>
        </w:rPr>
        <w:t>良好</w:t>
      </w:r>
    </w:p>
    <w:p w14:paraId="61463B06"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hint="eastAsia"/>
          <w:color w:val="191919"/>
        </w:rPr>
        <w:t>目前我校配备</w:t>
      </w:r>
      <w:r w:rsidRPr="00B0517E">
        <w:rPr>
          <w:rFonts w:ascii="Arial" w:hAnsi="Arial" w:cs="Arial" w:hint="eastAsia"/>
          <w:color w:val="191919"/>
        </w:rPr>
        <w:t>六轴、四轴无人机，飞行软件、机电一体化、电气装置、电子单片机、电力拖动、工业控制、液压气动、过程控制、数控滚齿机、数控磨齿机、立式加工中心、</w:t>
      </w:r>
      <w:r w:rsidRPr="00B0517E">
        <w:rPr>
          <w:rFonts w:ascii="Arial" w:hAnsi="Arial" w:cs="Arial" w:hint="eastAsia"/>
          <w:color w:val="191919"/>
        </w:rPr>
        <w:t>3</w:t>
      </w:r>
      <w:r w:rsidRPr="00B0517E">
        <w:rPr>
          <w:rFonts w:ascii="Arial" w:hAnsi="Arial" w:cs="Arial"/>
          <w:color w:val="191919"/>
        </w:rPr>
        <w:t>D</w:t>
      </w:r>
      <w:r w:rsidRPr="00B0517E">
        <w:rPr>
          <w:rFonts w:ascii="Arial" w:hAnsi="Arial" w:cs="Arial" w:hint="eastAsia"/>
          <w:color w:val="191919"/>
        </w:rPr>
        <w:t>打印机等实</w:t>
      </w:r>
      <w:proofErr w:type="gramStart"/>
      <w:r w:rsidRPr="00B0517E">
        <w:rPr>
          <w:rFonts w:ascii="Arial" w:hAnsi="Arial" w:cs="Arial" w:hint="eastAsia"/>
          <w:color w:val="191919"/>
        </w:rPr>
        <w:t>训设备</w:t>
      </w:r>
      <w:proofErr w:type="gramEnd"/>
      <w:r w:rsidRPr="00B0517E">
        <w:rPr>
          <w:rFonts w:ascii="Arial" w:hAnsi="Arial" w:cs="Arial" w:hint="eastAsia"/>
          <w:color w:val="191919"/>
        </w:rPr>
        <w:t>400</w:t>
      </w:r>
      <w:r w:rsidRPr="00B0517E">
        <w:rPr>
          <w:rFonts w:ascii="Arial" w:hAnsi="Arial" w:cs="Arial" w:hint="eastAsia"/>
          <w:color w:val="191919"/>
        </w:rPr>
        <w:t>多台套，计算机</w:t>
      </w:r>
      <w:r w:rsidRPr="00B0517E">
        <w:rPr>
          <w:rFonts w:ascii="Arial" w:hAnsi="Arial" w:cs="Arial" w:hint="eastAsia"/>
          <w:color w:val="191919"/>
        </w:rPr>
        <w:t>300</w:t>
      </w:r>
      <w:r w:rsidRPr="00B0517E">
        <w:rPr>
          <w:rFonts w:ascii="Arial" w:hAnsi="Arial" w:cs="Arial" w:hint="eastAsia"/>
          <w:color w:val="191919"/>
        </w:rPr>
        <w:t>多台。</w:t>
      </w:r>
    </w:p>
    <w:p w14:paraId="5E53322A" w14:textId="77777777" w:rsidR="000E5721" w:rsidRDefault="000E5721" w:rsidP="000E5721">
      <w:pPr>
        <w:pStyle w:val="a3"/>
        <w:shd w:val="clear" w:color="auto" w:fill="FFFFFF"/>
        <w:spacing w:before="0" w:beforeAutospacing="0" w:after="0" w:afterAutospacing="0" w:line="360" w:lineRule="auto"/>
        <w:ind w:firstLineChars="245" w:firstLine="689"/>
        <w:rPr>
          <w:rFonts w:cs="Arial"/>
          <w:sz w:val="28"/>
          <w:szCs w:val="28"/>
        </w:rPr>
      </w:pPr>
      <w:r>
        <w:rPr>
          <w:rFonts w:cs="Arial" w:hint="eastAsia"/>
          <w:b/>
          <w:bCs/>
          <w:sz w:val="28"/>
          <w:szCs w:val="28"/>
        </w:rPr>
        <w:t>3.积极探索工学结合人才培养模式，并收到了良好效果</w:t>
      </w:r>
    </w:p>
    <w:p w14:paraId="38B85F0F" w14:textId="77777777" w:rsidR="000E5721" w:rsidRDefault="000E5721" w:rsidP="000E5721">
      <w:pPr>
        <w:pStyle w:val="a3"/>
        <w:shd w:val="clear" w:color="auto" w:fill="FFFFFF"/>
        <w:spacing w:before="0" w:beforeAutospacing="0" w:after="0" w:afterAutospacing="0" w:line="360" w:lineRule="auto"/>
        <w:ind w:firstLineChars="200" w:firstLine="480"/>
        <w:rPr>
          <w:rFonts w:ascii="Arial" w:hAnsi="Arial" w:cs="Arial"/>
          <w:color w:val="191919"/>
        </w:rPr>
      </w:pPr>
      <w:r>
        <w:rPr>
          <w:rFonts w:ascii="Arial" w:hAnsi="Arial" w:cs="Arial" w:hint="eastAsia"/>
          <w:color w:val="191919"/>
        </w:rPr>
        <w:t>我校重点建设专业机电技术应用的大部分课程都可以移植到无人机操控与维护专业，这也为该专业的创建也提供了坚实的基础和</w:t>
      </w:r>
      <w:proofErr w:type="gramStart"/>
      <w:r>
        <w:rPr>
          <w:rFonts w:ascii="Arial" w:hAnsi="Arial" w:cs="Arial" w:hint="eastAsia"/>
          <w:color w:val="191919"/>
        </w:rPr>
        <w:t>可</w:t>
      </w:r>
      <w:proofErr w:type="gramEnd"/>
      <w:r>
        <w:rPr>
          <w:rFonts w:ascii="Arial" w:hAnsi="Arial" w:cs="Arial" w:hint="eastAsia"/>
          <w:color w:val="191919"/>
        </w:rPr>
        <w:t>借鉴的经验。积极推行工学结合人才培养模式和实施“工作站”式的顶岗实习管理模式，对培养应用性人才起到了显著的作用，应届毕业生出现了供不应求的状况。</w:t>
      </w:r>
    </w:p>
    <w:p w14:paraId="14238836" w14:textId="77777777" w:rsidR="000E5721" w:rsidRDefault="000E5721" w:rsidP="000E5721">
      <w:pPr>
        <w:pStyle w:val="a3"/>
        <w:shd w:val="clear" w:color="auto" w:fill="FFFFFF"/>
        <w:spacing w:before="0" w:beforeAutospacing="0" w:after="0" w:afterAutospacing="0" w:line="360" w:lineRule="auto"/>
        <w:rPr>
          <w:rFonts w:cs="Arial"/>
          <w:sz w:val="32"/>
          <w:szCs w:val="32"/>
        </w:rPr>
      </w:pPr>
      <w:r>
        <w:rPr>
          <w:rFonts w:cs="Arial" w:hint="eastAsia"/>
          <w:b/>
          <w:bCs/>
          <w:color w:val="000000"/>
          <w:sz w:val="32"/>
          <w:szCs w:val="32"/>
        </w:rPr>
        <w:t>六、培养目标</w:t>
      </w:r>
    </w:p>
    <w:p w14:paraId="322D3737" w14:textId="77777777" w:rsidR="000E5721" w:rsidRDefault="000E5721" w:rsidP="000E5721">
      <w:pPr>
        <w:widowControl/>
        <w:numPr>
          <w:ilvl w:val="0"/>
          <w:numId w:val="1"/>
        </w:numPr>
        <w:spacing w:line="500" w:lineRule="exact"/>
        <w:jc w:val="left"/>
        <w:rPr>
          <w:rFonts w:ascii="Arial" w:hAnsi="Arial" w:cs="Arial"/>
          <w:color w:val="191919"/>
          <w:kern w:val="0"/>
          <w:sz w:val="24"/>
        </w:rPr>
      </w:pPr>
      <w:r>
        <w:rPr>
          <w:rFonts w:ascii="Arial" w:hAnsi="Arial" w:cs="Arial" w:hint="eastAsia"/>
          <w:color w:val="191919"/>
          <w:kern w:val="0"/>
          <w:sz w:val="24"/>
        </w:rPr>
        <w:t>专业定位</w:t>
      </w:r>
    </w:p>
    <w:p w14:paraId="0BAC0A48" w14:textId="77777777" w:rsidR="000E5721" w:rsidRDefault="000E5721" w:rsidP="000E5721">
      <w:pPr>
        <w:spacing w:line="500" w:lineRule="exact"/>
        <w:ind w:firstLine="480"/>
        <w:rPr>
          <w:rFonts w:ascii="Arial" w:hAnsi="Arial" w:cs="Arial"/>
          <w:color w:val="191919"/>
          <w:kern w:val="0"/>
          <w:sz w:val="24"/>
        </w:rPr>
      </w:pPr>
      <w:r>
        <w:rPr>
          <w:rFonts w:ascii="Arial" w:hAnsi="Arial" w:cs="Arial" w:hint="eastAsia"/>
          <w:color w:val="191919"/>
          <w:kern w:val="0"/>
          <w:sz w:val="24"/>
        </w:rPr>
        <w:t>主要培养掌握无人机基本知识、基本原理、低空无人机飞行技术，熟练掌握无人机的安装、调试、操控、维护维修技能；并可以通过各种航空设备、地面站系统等进行航拍、巡查、测绘</w:t>
      </w:r>
      <w:r>
        <w:rPr>
          <w:rFonts w:ascii="Arial" w:hAnsi="Arial" w:cs="Arial" w:hint="eastAsia"/>
          <w:color w:val="191919"/>
          <w:kern w:val="0"/>
          <w:sz w:val="24"/>
        </w:rPr>
        <w:lastRenderedPageBreak/>
        <w:t>以及其他方面等应用作业的技能型高素质人才。</w:t>
      </w:r>
    </w:p>
    <w:p w14:paraId="621322B4" w14:textId="77777777" w:rsidR="000E5721" w:rsidRDefault="000E5721" w:rsidP="000E5721">
      <w:pPr>
        <w:spacing w:line="500" w:lineRule="exact"/>
        <w:rPr>
          <w:rFonts w:ascii="Arial" w:hAnsi="Arial" w:cs="Arial"/>
          <w:color w:val="191919"/>
          <w:kern w:val="0"/>
          <w:sz w:val="24"/>
        </w:rPr>
      </w:pPr>
      <w:r>
        <w:rPr>
          <w:rFonts w:ascii="Arial" w:hAnsi="Arial" w:cs="Arial" w:hint="eastAsia"/>
          <w:color w:val="191919"/>
          <w:kern w:val="0"/>
          <w:sz w:val="24"/>
        </w:rPr>
        <w:t>2</w:t>
      </w:r>
      <w:r>
        <w:rPr>
          <w:rFonts w:ascii="Arial" w:hAnsi="Arial" w:cs="Arial" w:hint="eastAsia"/>
          <w:color w:val="191919"/>
          <w:kern w:val="0"/>
          <w:sz w:val="24"/>
        </w:rPr>
        <w:t>、培养方向</w:t>
      </w:r>
    </w:p>
    <w:p w14:paraId="13273639" w14:textId="77777777" w:rsidR="000E5721" w:rsidRPr="00B0517E" w:rsidRDefault="000E5721" w:rsidP="000E5721">
      <w:pPr>
        <w:spacing w:line="500" w:lineRule="exact"/>
        <w:ind w:firstLine="480"/>
        <w:rPr>
          <w:rFonts w:ascii="Arial" w:hAnsi="Arial" w:cs="Arial"/>
          <w:color w:val="191919"/>
          <w:kern w:val="0"/>
          <w:sz w:val="24"/>
        </w:rPr>
      </w:pPr>
      <w:r>
        <w:rPr>
          <w:rFonts w:ascii="Arial" w:hAnsi="Arial" w:cs="Arial" w:hint="eastAsia"/>
          <w:color w:val="191919"/>
          <w:kern w:val="0"/>
          <w:sz w:val="24"/>
        </w:rPr>
        <w:t>本专业培养拥护党的基本路线，德、智、体、美等全面发展，具有良好的科学文化素养、职业道德和扎实的文化基础知识。具有获取新知识、新技能的意识和能力，能适应不断变化的工作需求。熟悉企业生产流程，具有安全生产意识，严格按照行业安全工作规程进行操作，遵守各项工艺流程，重视环境保护，并具有独立解决非常规问题的基本能力。掌握无人机安装、调试、维护、飞行等方面的专业知识和操作技能，</w:t>
      </w:r>
      <w:r w:rsidRPr="00B0517E">
        <w:rPr>
          <w:rFonts w:ascii="Arial" w:hAnsi="Arial" w:cs="Arial" w:hint="eastAsia"/>
          <w:color w:val="191919"/>
          <w:kern w:val="0"/>
          <w:sz w:val="24"/>
        </w:rPr>
        <w:t>具备机械结构设计、电气控制、传感技术、智能控制等专业知识。</w:t>
      </w:r>
    </w:p>
    <w:p w14:paraId="6257F296" w14:textId="77777777" w:rsidR="000E5721" w:rsidRDefault="000E5721" w:rsidP="000E5721">
      <w:pPr>
        <w:spacing w:line="500" w:lineRule="exact"/>
        <w:rPr>
          <w:rFonts w:ascii="Arial" w:hAnsi="Arial" w:cs="Arial"/>
          <w:color w:val="191919"/>
          <w:kern w:val="0"/>
          <w:sz w:val="24"/>
        </w:rPr>
      </w:pPr>
      <w:r>
        <w:rPr>
          <w:rFonts w:ascii="Arial" w:hAnsi="Arial" w:cs="Arial" w:hint="eastAsia"/>
          <w:color w:val="191919"/>
          <w:kern w:val="0"/>
          <w:sz w:val="24"/>
        </w:rPr>
        <w:t>3</w:t>
      </w:r>
      <w:r>
        <w:rPr>
          <w:rFonts w:ascii="Arial" w:hAnsi="Arial" w:cs="Arial" w:hint="eastAsia"/>
          <w:color w:val="191919"/>
          <w:kern w:val="0"/>
          <w:sz w:val="24"/>
        </w:rPr>
        <w:t>、职业岗位</w:t>
      </w:r>
    </w:p>
    <w:p w14:paraId="63024213" w14:textId="77777777" w:rsidR="000E5721" w:rsidRDefault="000E5721" w:rsidP="000E5721">
      <w:pPr>
        <w:spacing w:line="500" w:lineRule="exact"/>
        <w:ind w:firstLine="480"/>
        <w:rPr>
          <w:rFonts w:ascii="Arial" w:hAnsi="Arial" w:cs="Arial"/>
          <w:color w:val="191919"/>
          <w:kern w:val="0"/>
          <w:sz w:val="24"/>
        </w:rPr>
      </w:pPr>
      <w:r>
        <w:rPr>
          <w:rFonts w:ascii="Arial" w:hAnsi="Arial" w:cs="Arial" w:hint="eastAsia"/>
          <w:color w:val="191919"/>
          <w:kern w:val="0"/>
          <w:sz w:val="24"/>
        </w:rPr>
        <w:t>本专业面向能在各个无人机的研发、生产、应用、教学、训练等单位进行从事无人机的研发、生产、安装、调试、维修营销、飞行、应用、后期处理、地勤、教员、训练、表演，以及通用航空领域各</w:t>
      </w:r>
      <w:proofErr w:type="gramStart"/>
      <w:r>
        <w:rPr>
          <w:rFonts w:ascii="Arial" w:hAnsi="Arial" w:cs="Arial" w:hint="eastAsia"/>
          <w:color w:val="191919"/>
          <w:kern w:val="0"/>
          <w:sz w:val="24"/>
        </w:rPr>
        <w:t>类支持性岗位</w:t>
      </w:r>
      <w:proofErr w:type="gramEnd"/>
      <w:r>
        <w:rPr>
          <w:rFonts w:ascii="Arial" w:hAnsi="Arial" w:cs="Arial" w:hint="eastAsia"/>
          <w:color w:val="191919"/>
          <w:kern w:val="0"/>
          <w:sz w:val="24"/>
        </w:rPr>
        <w:t>工作。</w:t>
      </w:r>
    </w:p>
    <w:p w14:paraId="2183EBF1" w14:textId="47566ADE" w:rsidR="000E5721" w:rsidRPr="004D62DE" w:rsidRDefault="000E5721" w:rsidP="000E5721">
      <w:pPr>
        <w:numPr>
          <w:ilvl w:val="0"/>
          <w:numId w:val="2"/>
        </w:numPr>
        <w:spacing w:line="500" w:lineRule="exact"/>
        <w:rPr>
          <w:rFonts w:ascii="Arial" w:hAnsi="Arial" w:cs="Arial" w:hint="eastAsia"/>
          <w:color w:val="191919"/>
          <w:sz w:val="24"/>
        </w:rPr>
      </w:pPr>
      <w:r>
        <w:rPr>
          <w:rFonts w:ascii="Arial" w:hAnsi="Arial" w:cs="Arial" w:hint="eastAsia"/>
          <w:color w:val="191919"/>
          <w:sz w:val="24"/>
        </w:rPr>
        <w:t>相关工作岗位分析</w:t>
      </w:r>
    </w:p>
    <w:tbl>
      <w:tblPr>
        <w:tblW w:w="0" w:type="auto"/>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7"/>
        <w:gridCol w:w="2294"/>
        <w:gridCol w:w="2220"/>
        <w:gridCol w:w="1710"/>
        <w:gridCol w:w="1980"/>
      </w:tblGrid>
      <w:tr w:rsidR="000E5721" w14:paraId="00840EE8" w14:textId="77777777" w:rsidTr="0028551A">
        <w:tc>
          <w:tcPr>
            <w:tcW w:w="1357" w:type="dxa"/>
            <w:shd w:val="clear" w:color="auto" w:fill="BFBFBF"/>
            <w:vAlign w:val="center"/>
          </w:tcPr>
          <w:p w14:paraId="5CFF4082" w14:textId="77777777" w:rsidR="000E5721" w:rsidRDefault="000E5721" w:rsidP="0028551A">
            <w:pPr>
              <w:jc w:val="center"/>
              <w:rPr>
                <w:rFonts w:ascii="仿宋" w:eastAsia="仿宋" w:hAnsi="仿宋" w:cs="仿宋"/>
                <w:b/>
                <w:bCs/>
                <w:color w:val="000000"/>
                <w:szCs w:val="21"/>
              </w:rPr>
            </w:pPr>
            <w:r>
              <w:rPr>
                <w:rFonts w:ascii="仿宋" w:eastAsia="仿宋" w:hAnsi="仿宋" w:cs="仿宋" w:hint="eastAsia"/>
                <w:b/>
                <w:bCs/>
                <w:color w:val="000000"/>
                <w:szCs w:val="21"/>
              </w:rPr>
              <w:t>岗位类别</w:t>
            </w:r>
          </w:p>
        </w:tc>
        <w:tc>
          <w:tcPr>
            <w:tcW w:w="2294" w:type="dxa"/>
            <w:shd w:val="clear" w:color="auto" w:fill="BFBFBF"/>
            <w:vAlign w:val="center"/>
          </w:tcPr>
          <w:p w14:paraId="475AB1C3" w14:textId="77777777" w:rsidR="000E5721" w:rsidRDefault="000E5721" w:rsidP="0028551A">
            <w:pPr>
              <w:jc w:val="center"/>
              <w:rPr>
                <w:rFonts w:ascii="仿宋" w:eastAsia="仿宋" w:hAnsi="仿宋" w:cs="仿宋"/>
                <w:b/>
                <w:bCs/>
                <w:color w:val="000000"/>
                <w:szCs w:val="21"/>
              </w:rPr>
            </w:pPr>
            <w:r>
              <w:rPr>
                <w:rFonts w:ascii="仿宋" w:eastAsia="仿宋" w:hAnsi="仿宋" w:cs="仿宋" w:hint="eastAsia"/>
                <w:b/>
                <w:bCs/>
                <w:color w:val="000000"/>
                <w:szCs w:val="21"/>
              </w:rPr>
              <w:t>工作要点</w:t>
            </w:r>
          </w:p>
        </w:tc>
        <w:tc>
          <w:tcPr>
            <w:tcW w:w="2220" w:type="dxa"/>
            <w:shd w:val="clear" w:color="auto" w:fill="BFBFBF"/>
            <w:vAlign w:val="center"/>
          </w:tcPr>
          <w:p w14:paraId="7D626D50" w14:textId="77777777" w:rsidR="000E5721" w:rsidRDefault="000E5721" w:rsidP="0028551A">
            <w:pPr>
              <w:jc w:val="center"/>
              <w:rPr>
                <w:rFonts w:ascii="仿宋" w:eastAsia="仿宋" w:hAnsi="仿宋" w:cs="仿宋"/>
                <w:b/>
                <w:bCs/>
                <w:color w:val="000000"/>
                <w:szCs w:val="21"/>
              </w:rPr>
            </w:pPr>
            <w:r>
              <w:rPr>
                <w:rFonts w:ascii="仿宋" w:eastAsia="仿宋" w:hAnsi="仿宋" w:cs="仿宋" w:hint="eastAsia"/>
                <w:b/>
                <w:bCs/>
                <w:color w:val="000000"/>
                <w:szCs w:val="21"/>
              </w:rPr>
              <w:t>掌握技能</w:t>
            </w:r>
          </w:p>
        </w:tc>
        <w:tc>
          <w:tcPr>
            <w:tcW w:w="1710" w:type="dxa"/>
            <w:shd w:val="clear" w:color="auto" w:fill="BFBFBF"/>
            <w:vAlign w:val="center"/>
          </w:tcPr>
          <w:p w14:paraId="44089058" w14:textId="77777777" w:rsidR="000E5721" w:rsidRDefault="000E5721" w:rsidP="0028551A">
            <w:pPr>
              <w:jc w:val="center"/>
              <w:rPr>
                <w:rFonts w:ascii="仿宋" w:eastAsia="仿宋" w:hAnsi="仿宋" w:cs="仿宋"/>
                <w:b/>
                <w:bCs/>
                <w:color w:val="000000"/>
                <w:szCs w:val="21"/>
              </w:rPr>
            </w:pPr>
            <w:r>
              <w:rPr>
                <w:rFonts w:ascii="仿宋" w:eastAsia="仿宋" w:hAnsi="仿宋" w:cs="仿宋" w:hint="eastAsia"/>
                <w:b/>
                <w:bCs/>
                <w:color w:val="000000"/>
                <w:szCs w:val="21"/>
              </w:rPr>
              <w:t>专业知识</w:t>
            </w:r>
          </w:p>
        </w:tc>
        <w:tc>
          <w:tcPr>
            <w:tcW w:w="1980" w:type="dxa"/>
            <w:shd w:val="clear" w:color="auto" w:fill="BFBFBF"/>
            <w:vAlign w:val="center"/>
          </w:tcPr>
          <w:p w14:paraId="17966A98" w14:textId="77777777" w:rsidR="000E5721" w:rsidRDefault="000E5721" w:rsidP="0028551A">
            <w:pPr>
              <w:jc w:val="center"/>
              <w:rPr>
                <w:rFonts w:ascii="仿宋" w:eastAsia="仿宋" w:hAnsi="仿宋" w:cs="仿宋"/>
                <w:b/>
                <w:bCs/>
                <w:color w:val="FF0000"/>
                <w:szCs w:val="21"/>
              </w:rPr>
            </w:pPr>
            <w:r>
              <w:rPr>
                <w:rFonts w:ascii="仿宋" w:eastAsia="仿宋" w:hAnsi="仿宋" w:cs="仿宋" w:hint="eastAsia"/>
                <w:b/>
                <w:bCs/>
                <w:color w:val="FF0000"/>
                <w:szCs w:val="21"/>
              </w:rPr>
              <w:t>学习课程</w:t>
            </w:r>
          </w:p>
        </w:tc>
      </w:tr>
      <w:tr w:rsidR="000E5721" w14:paraId="632CEBF9" w14:textId="77777777" w:rsidTr="0028551A">
        <w:tc>
          <w:tcPr>
            <w:tcW w:w="1357" w:type="dxa"/>
            <w:vAlign w:val="center"/>
          </w:tcPr>
          <w:p w14:paraId="653C8AE8"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无人机</w:t>
            </w:r>
          </w:p>
          <w:p w14:paraId="5EA9E210" w14:textId="77777777" w:rsidR="000E5721" w:rsidRDefault="000E5721" w:rsidP="0028551A">
            <w:pPr>
              <w:rPr>
                <w:rFonts w:ascii="仿宋_GB2312" w:eastAsia="仿宋_GB2312" w:hAnsi="宋体" w:cs="宋体"/>
                <w:color w:val="000000"/>
                <w:szCs w:val="21"/>
              </w:rPr>
            </w:pPr>
            <w:r>
              <w:rPr>
                <w:rFonts w:ascii="仿宋_GB2312" w:eastAsia="仿宋_GB2312" w:hint="eastAsia"/>
                <w:color w:val="000000"/>
                <w:szCs w:val="21"/>
              </w:rPr>
              <w:t>驾驶员</w:t>
            </w:r>
          </w:p>
        </w:tc>
        <w:tc>
          <w:tcPr>
            <w:tcW w:w="2294" w:type="dxa"/>
            <w:vAlign w:val="center"/>
          </w:tcPr>
          <w:p w14:paraId="365267D0"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遥控器的参数设置与调试；</w:t>
            </w:r>
          </w:p>
          <w:p w14:paraId="126574E6"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无人机起飞前调试；</w:t>
            </w:r>
          </w:p>
          <w:p w14:paraId="59426954"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航线规划；</w:t>
            </w:r>
          </w:p>
          <w:p w14:paraId="63CFAA2F"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无人机飞行操作；</w:t>
            </w:r>
          </w:p>
          <w:p w14:paraId="30C0B1C7" w14:textId="77777777" w:rsidR="000E5721" w:rsidRDefault="000E5721" w:rsidP="0028551A">
            <w:pPr>
              <w:rPr>
                <w:rFonts w:ascii="仿宋_GB2312" w:eastAsia="仿宋_GB2312" w:hAnsi="宋体" w:cs="宋体"/>
                <w:color w:val="000000"/>
                <w:szCs w:val="21"/>
              </w:rPr>
            </w:pPr>
            <w:r>
              <w:rPr>
                <w:rFonts w:ascii="仿宋_GB2312" w:eastAsia="仿宋_GB2312" w:hint="eastAsia"/>
                <w:color w:val="000000"/>
                <w:szCs w:val="21"/>
              </w:rPr>
              <w:t>地面站操控。</w:t>
            </w:r>
          </w:p>
        </w:tc>
        <w:tc>
          <w:tcPr>
            <w:tcW w:w="2220" w:type="dxa"/>
            <w:vAlign w:val="center"/>
          </w:tcPr>
          <w:p w14:paraId="6B70FDED"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无人机飞行操控技能；</w:t>
            </w:r>
          </w:p>
          <w:p w14:paraId="68CA56BF"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遥控器参数设置与调试技能；</w:t>
            </w:r>
          </w:p>
          <w:p w14:paraId="356EBBB9" w14:textId="77777777" w:rsidR="000E5721" w:rsidRDefault="000E5721" w:rsidP="0028551A">
            <w:pPr>
              <w:rPr>
                <w:rFonts w:ascii="仿宋_GB2312" w:eastAsia="仿宋_GB2312" w:hAnsi="宋体" w:cs="宋体"/>
                <w:color w:val="000000"/>
                <w:szCs w:val="21"/>
              </w:rPr>
            </w:pPr>
            <w:r>
              <w:rPr>
                <w:rFonts w:ascii="仿宋_GB2312" w:eastAsia="仿宋_GB2312" w:hint="eastAsia"/>
                <w:color w:val="000000"/>
                <w:szCs w:val="21"/>
              </w:rPr>
              <w:t>地面站操控技能。</w:t>
            </w:r>
          </w:p>
        </w:tc>
        <w:tc>
          <w:tcPr>
            <w:tcW w:w="1710" w:type="dxa"/>
            <w:vAlign w:val="center"/>
          </w:tcPr>
          <w:p w14:paraId="742475FB" w14:textId="77777777" w:rsidR="000E5721" w:rsidRDefault="000E5721" w:rsidP="0028551A">
            <w:pPr>
              <w:rPr>
                <w:rFonts w:ascii="仿宋_GB2312" w:eastAsia="仿宋_GB2312" w:hAnsi="宋体" w:cs="宋体"/>
                <w:color w:val="000000"/>
                <w:szCs w:val="21"/>
              </w:rPr>
            </w:pPr>
            <w:r>
              <w:rPr>
                <w:rFonts w:ascii="仿宋_GB2312" w:eastAsia="仿宋_GB2312" w:hint="eastAsia"/>
                <w:color w:val="000000"/>
                <w:szCs w:val="21"/>
              </w:rPr>
              <w:t>无人机飞行原理、无线遥控原理、电子技术基础知识、常用航拍航测设备知识、无人机自驾原理。</w:t>
            </w:r>
          </w:p>
        </w:tc>
        <w:tc>
          <w:tcPr>
            <w:tcW w:w="1980" w:type="dxa"/>
            <w:vAlign w:val="center"/>
          </w:tcPr>
          <w:p w14:paraId="35CF0CDB" w14:textId="77777777" w:rsidR="000E5721" w:rsidRDefault="000E5721" w:rsidP="0028551A">
            <w:pPr>
              <w:rPr>
                <w:rFonts w:ascii="仿宋_GB2312" w:eastAsia="仿宋_GB2312" w:hAnsi="宋体" w:cs="宋体"/>
                <w:color w:val="FF0000"/>
                <w:szCs w:val="21"/>
              </w:rPr>
            </w:pPr>
            <w:r>
              <w:rPr>
                <w:rFonts w:ascii="仿宋_GB2312" w:eastAsia="仿宋_GB2312" w:hint="eastAsia"/>
                <w:color w:val="FF0000"/>
                <w:szCs w:val="21"/>
              </w:rPr>
              <w:t>无人机飞行技术、无线电遥控技术、电工技术基础、无人机操控技能实训。</w:t>
            </w:r>
          </w:p>
        </w:tc>
      </w:tr>
      <w:tr w:rsidR="000E5721" w14:paraId="4E57AEC4" w14:textId="77777777" w:rsidTr="0028551A">
        <w:trPr>
          <w:trHeight w:val="2214"/>
        </w:trPr>
        <w:tc>
          <w:tcPr>
            <w:tcW w:w="1357" w:type="dxa"/>
            <w:vAlign w:val="center"/>
          </w:tcPr>
          <w:p w14:paraId="4D65950F" w14:textId="77777777" w:rsidR="000E5721" w:rsidRDefault="000E5721" w:rsidP="0028551A">
            <w:pPr>
              <w:rPr>
                <w:rFonts w:ascii="仿宋_GB2312" w:eastAsia="仿宋_GB2312" w:hAnsi="宋体" w:cs="宋体"/>
                <w:color w:val="000000"/>
                <w:szCs w:val="21"/>
              </w:rPr>
            </w:pPr>
            <w:r>
              <w:rPr>
                <w:rFonts w:ascii="仿宋_GB2312" w:eastAsia="仿宋_GB2312" w:hint="eastAsia"/>
                <w:color w:val="000000"/>
                <w:szCs w:val="21"/>
              </w:rPr>
              <w:t>低空无人机维护维修</w:t>
            </w:r>
          </w:p>
        </w:tc>
        <w:tc>
          <w:tcPr>
            <w:tcW w:w="2294" w:type="dxa"/>
            <w:vAlign w:val="center"/>
          </w:tcPr>
          <w:p w14:paraId="4D1445FA"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无人机的组装；</w:t>
            </w:r>
          </w:p>
          <w:p w14:paraId="1DCD6662"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无人机的调试；</w:t>
            </w:r>
          </w:p>
          <w:p w14:paraId="6BDD79EB"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无人机的维护维修；</w:t>
            </w:r>
          </w:p>
          <w:p w14:paraId="2A9B0EAE"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发动机的拆装与维修；</w:t>
            </w:r>
          </w:p>
          <w:p w14:paraId="198EE8AE" w14:textId="77777777" w:rsidR="000E5721" w:rsidRDefault="000E5721" w:rsidP="0028551A">
            <w:pPr>
              <w:rPr>
                <w:rFonts w:ascii="仿宋_GB2312" w:eastAsia="仿宋_GB2312" w:hAnsi="宋体" w:cs="宋体"/>
                <w:color w:val="000000"/>
                <w:szCs w:val="21"/>
              </w:rPr>
            </w:pPr>
            <w:r>
              <w:rPr>
                <w:rFonts w:ascii="仿宋_GB2312" w:eastAsia="仿宋_GB2312" w:hint="eastAsia"/>
                <w:color w:val="000000"/>
                <w:szCs w:val="21"/>
              </w:rPr>
              <w:lastRenderedPageBreak/>
              <w:t>接收机、电调、舵机与机翼之间的连接。</w:t>
            </w:r>
          </w:p>
        </w:tc>
        <w:tc>
          <w:tcPr>
            <w:tcW w:w="2220" w:type="dxa"/>
            <w:vAlign w:val="center"/>
          </w:tcPr>
          <w:p w14:paraId="1A8108EB"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lastRenderedPageBreak/>
              <w:t>无人机的组装、调试、维护维修能力；</w:t>
            </w:r>
          </w:p>
          <w:p w14:paraId="633FF191"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发动机的维护维修能力；</w:t>
            </w:r>
          </w:p>
          <w:p w14:paraId="27232B7B"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lastRenderedPageBreak/>
              <w:t>机械制图识图能力；</w:t>
            </w:r>
          </w:p>
          <w:p w14:paraId="0B47E56E" w14:textId="77777777" w:rsidR="000E5721" w:rsidRDefault="000E5721" w:rsidP="0028551A">
            <w:pPr>
              <w:rPr>
                <w:rFonts w:ascii="仿宋_GB2312" w:eastAsia="仿宋_GB2312" w:hAnsi="宋体" w:cs="宋体"/>
                <w:color w:val="000000"/>
                <w:szCs w:val="21"/>
              </w:rPr>
            </w:pPr>
            <w:r>
              <w:rPr>
                <w:rFonts w:ascii="仿宋_GB2312" w:eastAsia="仿宋_GB2312" w:hint="eastAsia"/>
                <w:color w:val="000000"/>
                <w:szCs w:val="21"/>
              </w:rPr>
              <w:t>常用维修工具使用能力。</w:t>
            </w:r>
          </w:p>
        </w:tc>
        <w:tc>
          <w:tcPr>
            <w:tcW w:w="1710" w:type="dxa"/>
            <w:vAlign w:val="center"/>
          </w:tcPr>
          <w:p w14:paraId="603954F9"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lastRenderedPageBreak/>
              <w:t>无人机构造及工艺、发动机原理、控制电机原理、传感器与检测原</w:t>
            </w:r>
            <w:r>
              <w:rPr>
                <w:rFonts w:ascii="仿宋_GB2312" w:eastAsia="仿宋_GB2312" w:hint="eastAsia"/>
                <w:color w:val="000000"/>
                <w:szCs w:val="21"/>
              </w:rPr>
              <w:lastRenderedPageBreak/>
              <w:t>理、机械制图基础、单片机技术。</w:t>
            </w:r>
          </w:p>
          <w:p w14:paraId="127DAE26" w14:textId="77777777" w:rsidR="000E5721" w:rsidRDefault="000E5721" w:rsidP="0028551A">
            <w:pPr>
              <w:rPr>
                <w:rFonts w:ascii="仿宋_GB2312" w:eastAsia="仿宋_GB2312" w:hAnsi="宋体" w:cs="宋体"/>
                <w:color w:val="000000"/>
                <w:szCs w:val="21"/>
              </w:rPr>
            </w:pPr>
          </w:p>
        </w:tc>
        <w:tc>
          <w:tcPr>
            <w:tcW w:w="1980" w:type="dxa"/>
            <w:vAlign w:val="center"/>
          </w:tcPr>
          <w:p w14:paraId="7A8EAB89" w14:textId="77777777" w:rsidR="000E5721" w:rsidRDefault="000E5721" w:rsidP="0028551A">
            <w:pPr>
              <w:rPr>
                <w:rFonts w:ascii="仿宋_GB2312" w:eastAsia="仿宋_GB2312" w:hAnsi="宋体" w:cs="宋体"/>
                <w:color w:val="FF0000"/>
                <w:szCs w:val="21"/>
              </w:rPr>
            </w:pPr>
            <w:r>
              <w:rPr>
                <w:rFonts w:ascii="仿宋_GB2312" w:eastAsia="仿宋_GB2312" w:hint="eastAsia"/>
                <w:color w:val="FF0000"/>
                <w:szCs w:val="21"/>
              </w:rPr>
              <w:lastRenderedPageBreak/>
              <w:t>无人机结构及工艺、发动机检测技术、传感器与检测技术、控制电机及</w:t>
            </w:r>
            <w:r>
              <w:rPr>
                <w:rFonts w:ascii="仿宋_GB2312" w:eastAsia="仿宋_GB2312" w:hint="eastAsia"/>
                <w:color w:val="FF0000"/>
                <w:szCs w:val="21"/>
              </w:rPr>
              <w:lastRenderedPageBreak/>
              <w:t>应用。</w:t>
            </w:r>
          </w:p>
        </w:tc>
      </w:tr>
      <w:tr w:rsidR="000E5721" w14:paraId="67C5358E" w14:textId="77777777" w:rsidTr="0028551A">
        <w:trPr>
          <w:trHeight w:val="2920"/>
        </w:trPr>
        <w:tc>
          <w:tcPr>
            <w:tcW w:w="1357" w:type="dxa"/>
            <w:vAlign w:val="center"/>
          </w:tcPr>
          <w:p w14:paraId="14D862C2"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lastRenderedPageBreak/>
              <w:t>地勤</w:t>
            </w:r>
          </w:p>
          <w:p w14:paraId="4C515FE0" w14:textId="77777777" w:rsidR="000E5721" w:rsidRDefault="000E5721" w:rsidP="0028551A">
            <w:pPr>
              <w:rPr>
                <w:rFonts w:ascii="仿宋_GB2312" w:eastAsia="仿宋_GB2312"/>
                <w:color w:val="000000"/>
                <w:szCs w:val="21"/>
              </w:rPr>
            </w:pPr>
          </w:p>
        </w:tc>
        <w:tc>
          <w:tcPr>
            <w:tcW w:w="2294" w:type="dxa"/>
            <w:vAlign w:val="center"/>
          </w:tcPr>
          <w:p w14:paraId="68D80571"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地面站的架设、设备调试；</w:t>
            </w:r>
          </w:p>
          <w:p w14:paraId="42559D90"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检测与处理航拍航测数据；</w:t>
            </w:r>
          </w:p>
          <w:p w14:paraId="698A6B29"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无人机自</w:t>
            </w:r>
            <w:proofErr w:type="gramStart"/>
            <w:r>
              <w:rPr>
                <w:rFonts w:ascii="仿宋_GB2312" w:eastAsia="仿宋_GB2312" w:hint="eastAsia"/>
                <w:color w:val="000000"/>
                <w:szCs w:val="21"/>
              </w:rPr>
              <w:t>驾设备</w:t>
            </w:r>
            <w:proofErr w:type="gramEnd"/>
            <w:r>
              <w:rPr>
                <w:rFonts w:ascii="仿宋_GB2312" w:eastAsia="仿宋_GB2312" w:hint="eastAsia"/>
                <w:color w:val="000000"/>
                <w:szCs w:val="21"/>
              </w:rPr>
              <w:t>的安装与调试；</w:t>
            </w:r>
          </w:p>
          <w:p w14:paraId="7E3DF987"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操控无人机</w:t>
            </w:r>
            <w:proofErr w:type="gramStart"/>
            <w:r>
              <w:rPr>
                <w:rFonts w:ascii="仿宋_GB2312" w:eastAsia="仿宋_GB2312" w:hint="eastAsia"/>
                <w:color w:val="000000"/>
                <w:szCs w:val="21"/>
              </w:rPr>
              <w:t>自驾仪软件</w:t>
            </w:r>
            <w:proofErr w:type="gramEnd"/>
            <w:r>
              <w:rPr>
                <w:rFonts w:ascii="仿宋_GB2312" w:eastAsia="仿宋_GB2312" w:hint="eastAsia"/>
                <w:color w:val="000000"/>
                <w:szCs w:val="21"/>
              </w:rPr>
              <w:t>；</w:t>
            </w:r>
          </w:p>
          <w:p w14:paraId="2A9AB6FE"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场地勘测；规划飞行路径。</w:t>
            </w:r>
          </w:p>
        </w:tc>
        <w:tc>
          <w:tcPr>
            <w:tcW w:w="2220" w:type="dxa"/>
            <w:vAlign w:val="center"/>
          </w:tcPr>
          <w:p w14:paraId="0C6AE6FF"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地面站的架设与调试能力；</w:t>
            </w:r>
          </w:p>
          <w:p w14:paraId="7C2C8B5E"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航拍数据检测与处理能力；</w:t>
            </w:r>
          </w:p>
          <w:p w14:paraId="53EB80F8"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自</w:t>
            </w:r>
            <w:proofErr w:type="gramStart"/>
            <w:r>
              <w:rPr>
                <w:rFonts w:ascii="仿宋_GB2312" w:eastAsia="仿宋_GB2312" w:hint="eastAsia"/>
                <w:color w:val="000000"/>
                <w:szCs w:val="21"/>
              </w:rPr>
              <w:t>驾仪软件</w:t>
            </w:r>
            <w:proofErr w:type="gramEnd"/>
            <w:r>
              <w:rPr>
                <w:rFonts w:ascii="仿宋_GB2312" w:eastAsia="仿宋_GB2312" w:hint="eastAsia"/>
                <w:color w:val="000000"/>
                <w:szCs w:val="21"/>
              </w:rPr>
              <w:t>操控能力；</w:t>
            </w:r>
          </w:p>
          <w:p w14:paraId="0CBF929F" w14:textId="77777777" w:rsidR="000E5721" w:rsidRDefault="000E5721" w:rsidP="0028551A">
            <w:pPr>
              <w:rPr>
                <w:rFonts w:ascii="仿宋_GB2312" w:eastAsia="仿宋_GB2312"/>
                <w:color w:val="000000"/>
                <w:szCs w:val="21"/>
              </w:rPr>
            </w:pPr>
            <w:proofErr w:type="gramStart"/>
            <w:r>
              <w:rPr>
                <w:rFonts w:ascii="仿宋_GB2312" w:eastAsia="仿宋_GB2312" w:hint="eastAsia"/>
                <w:color w:val="000000"/>
                <w:szCs w:val="21"/>
              </w:rPr>
              <w:t>自驾仪设备</w:t>
            </w:r>
            <w:proofErr w:type="gramEnd"/>
            <w:r>
              <w:rPr>
                <w:rFonts w:ascii="仿宋_GB2312" w:eastAsia="仿宋_GB2312" w:hint="eastAsia"/>
                <w:color w:val="000000"/>
                <w:szCs w:val="21"/>
              </w:rPr>
              <w:t>安装与调试能力；</w:t>
            </w:r>
          </w:p>
          <w:p w14:paraId="2C68A026"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场地勘测能力；</w:t>
            </w:r>
          </w:p>
          <w:p w14:paraId="44D4A919"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飞行路径规划能力。</w:t>
            </w:r>
          </w:p>
        </w:tc>
        <w:tc>
          <w:tcPr>
            <w:tcW w:w="1710" w:type="dxa"/>
            <w:vAlign w:val="center"/>
          </w:tcPr>
          <w:p w14:paraId="2D67EF03"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地面站工作原理、航拍航测数据检测原理；</w:t>
            </w:r>
          </w:p>
          <w:p w14:paraId="07491225"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数据传输技术；</w:t>
            </w:r>
          </w:p>
          <w:p w14:paraId="1949D6EE"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无人机自驾原理；</w:t>
            </w:r>
          </w:p>
          <w:p w14:paraId="40C738DC"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地形分析技术。</w:t>
            </w:r>
          </w:p>
          <w:p w14:paraId="35DD25F1" w14:textId="77777777" w:rsidR="000E5721" w:rsidRDefault="000E5721" w:rsidP="0028551A">
            <w:pPr>
              <w:rPr>
                <w:rFonts w:ascii="仿宋_GB2312" w:eastAsia="仿宋_GB2312"/>
                <w:color w:val="000000"/>
                <w:szCs w:val="21"/>
              </w:rPr>
            </w:pPr>
          </w:p>
        </w:tc>
        <w:tc>
          <w:tcPr>
            <w:tcW w:w="1980" w:type="dxa"/>
            <w:vAlign w:val="center"/>
          </w:tcPr>
          <w:p w14:paraId="0005561D" w14:textId="77777777" w:rsidR="000E5721" w:rsidRDefault="000E5721" w:rsidP="0028551A">
            <w:pPr>
              <w:rPr>
                <w:rFonts w:ascii="仿宋_GB2312" w:eastAsia="仿宋_GB2312"/>
                <w:color w:val="FF0000"/>
                <w:szCs w:val="21"/>
              </w:rPr>
            </w:pPr>
            <w:r>
              <w:rPr>
                <w:rFonts w:ascii="仿宋_GB2312" w:eastAsia="仿宋_GB2312" w:hint="eastAsia"/>
                <w:color w:val="FF0000"/>
                <w:szCs w:val="21"/>
              </w:rPr>
              <w:t>无人机应用技能实训、航空拍摄成果整理、多媒体制作技术、航空侦察与监视技术、军事地形分析技术、无人机自</w:t>
            </w:r>
            <w:proofErr w:type="gramStart"/>
            <w:r>
              <w:rPr>
                <w:rFonts w:ascii="仿宋_GB2312" w:eastAsia="仿宋_GB2312" w:hint="eastAsia"/>
                <w:color w:val="FF0000"/>
                <w:szCs w:val="21"/>
              </w:rPr>
              <w:t>驾技术实</w:t>
            </w:r>
            <w:proofErr w:type="gramEnd"/>
            <w:r>
              <w:rPr>
                <w:rFonts w:ascii="仿宋_GB2312" w:eastAsia="仿宋_GB2312" w:hint="eastAsia"/>
                <w:color w:val="FF0000"/>
                <w:szCs w:val="21"/>
              </w:rPr>
              <w:t>训。</w:t>
            </w:r>
          </w:p>
        </w:tc>
      </w:tr>
      <w:tr w:rsidR="000E5721" w14:paraId="6467BEBA" w14:textId="77777777" w:rsidTr="0028551A">
        <w:tc>
          <w:tcPr>
            <w:tcW w:w="1357" w:type="dxa"/>
            <w:vAlign w:val="center"/>
          </w:tcPr>
          <w:p w14:paraId="13A46A12" w14:textId="77777777" w:rsidR="000E5721" w:rsidRDefault="000E5721" w:rsidP="0028551A">
            <w:pPr>
              <w:rPr>
                <w:rFonts w:ascii="仿宋_GB2312" w:eastAsia="仿宋_GB2312" w:hAnsi="宋体" w:cs="宋体"/>
                <w:color w:val="000000"/>
                <w:szCs w:val="21"/>
              </w:rPr>
            </w:pPr>
            <w:r>
              <w:rPr>
                <w:rFonts w:ascii="仿宋_GB2312" w:eastAsia="仿宋_GB2312" w:hint="eastAsia"/>
                <w:color w:val="000000"/>
                <w:szCs w:val="21"/>
              </w:rPr>
              <w:t>搭载设备操控</w:t>
            </w:r>
          </w:p>
        </w:tc>
        <w:tc>
          <w:tcPr>
            <w:tcW w:w="2294" w:type="dxa"/>
            <w:vAlign w:val="center"/>
          </w:tcPr>
          <w:p w14:paraId="258601F1"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判断搭载设备是否可行；</w:t>
            </w:r>
          </w:p>
          <w:p w14:paraId="21054661"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无人机搭载设备的安装、调试、维护维修；</w:t>
            </w:r>
          </w:p>
          <w:p w14:paraId="6269CA2F" w14:textId="77777777" w:rsidR="000E5721" w:rsidRDefault="000E5721" w:rsidP="0028551A">
            <w:pPr>
              <w:rPr>
                <w:rFonts w:ascii="仿宋_GB2312" w:eastAsia="仿宋_GB2312" w:hAnsi="宋体" w:cs="宋体"/>
                <w:color w:val="000000"/>
                <w:szCs w:val="21"/>
              </w:rPr>
            </w:pPr>
            <w:r>
              <w:rPr>
                <w:rFonts w:ascii="仿宋_GB2312" w:eastAsia="仿宋_GB2312" w:hint="eastAsia"/>
                <w:color w:val="000000"/>
                <w:szCs w:val="21"/>
              </w:rPr>
              <w:t>无人机搭载设备的操控。</w:t>
            </w:r>
          </w:p>
        </w:tc>
        <w:tc>
          <w:tcPr>
            <w:tcW w:w="2220" w:type="dxa"/>
            <w:vAlign w:val="center"/>
          </w:tcPr>
          <w:p w14:paraId="0F7E49D7"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根据无人机机型分析载重量，判断搭载设备的可行性；</w:t>
            </w:r>
          </w:p>
          <w:p w14:paraId="7AE36BA2"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无人机搭载设备的安装、调试、维护维修能力；</w:t>
            </w:r>
          </w:p>
          <w:p w14:paraId="01A51E57" w14:textId="77777777" w:rsidR="000E5721" w:rsidRDefault="000E5721" w:rsidP="0028551A">
            <w:pPr>
              <w:rPr>
                <w:rFonts w:ascii="仿宋_GB2312" w:eastAsia="仿宋_GB2312" w:hAnsi="宋体" w:cs="宋体"/>
                <w:color w:val="000000"/>
                <w:szCs w:val="21"/>
              </w:rPr>
            </w:pPr>
            <w:r>
              <w:rPr>
                <w:rFonts w:ascii="仿宋_GB2312" w:eastAsia="仿宋_GB2312" w:hint="eastAsia"/>
                <w:color w:val="000000"/>
                <w:szCs w:val="21"/>
              </w:rPr>
              <w:t xml:space="preserve">无人机搭载设备的操控能力。　</w:t>
            </w:r>
          </w:p>
        </w:tc>
        <w:tc>
          <w:tcPr>
            <w:tcW w:w="1710" w:type="dxa"/>
            <w:vAlign w:val="center"/>
          </w:tcPr>
          <w:p w14:paraId="3689A614"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无人机飞行原理；</w:t>
            </w:r>
          </w:p>
          <w:p w14:paraId="59B52921"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气动力学；</w:t>
            </w:r>
          </w:p>
          <w:p w14:paraId="15F7B075"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搭载设备的操控原理；</w:t>
            </w:r>
          </w:p>
          <w:p w14:paraId="5A392755"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搭载设备的通讯原理。</w:t>
            </w:r>
          </w:p>
        </w:tc>
        <w:tc>
          <w:tcPr>
            <w:tcW w:w="1980" w:type="dxa"/>
            <w:vAlign w:val="center"/>
          </w:tcPr>
          <w:p w14:paraId="5DA6D5DF" w14:textId="77777777" w:rsidR="000E5721" w:rsidRDefault="000E5721" w:rsidP="0028551A">
            <w:pPr>
              <w:rPr>
                <w:rFonts w:ascii="仿宋_GB2312" w:eastAsia="仿宋_GB2312" w:hAnsi="宋体" w:cs="宋体"/>
                <w:color w:val="FF0000"/>
                <w:szCs w:val="21"/>
              </w:rPr>
            </w:pPr>
            <w:r>
              <w:rPr>
                <w:rFonts w:ascii="仿宋_GB2312" w:eastAsia="仿宋_GB2312" w:hint="eastAsia"/>
                <w:color w:val="FF0000"/>
                <w:szCs w:val="21"/>
              </w:rPr>
              <w:t>无人机飞行技术、无线电遥控技术、无人机操控技能实训。</w:t>
            </w:r>
          </w:p>
        </w:tc>
      </w:tr>
      <w:tr w:rsidR="000E5721" w14:paraId="50E10A21" w14:textId="77777777" w:rsidTr="0028551A">
        <w:trPr>
          <w:trHeight w:val="2360"/>
        </w:trPr>
        <w:tc>
          <w:tcPr>
            <w:tcW w:w="1357" w:type="dxa"/>
            <w:vAlign w:val="center"/>
          </w:tcPr>
          <w:p w14:paraId="7B0CC2ED" w14:textId="77777777" w:rsidR="000E5721" w:rsidRDefault="000E5721" w:rsidP="0028551A">
            <w:pPr>
              <w:rPr>
                <w:rFonts w:ascii="仿宋_GB2312" w:eastAsia="仿宋_GB2312" w:hAnsi="宋体" w:cs="宋体"/>
                <w:color w:val="000000"/>
                <w:szCs w:val="21"/>
              </w:rPr>
            </w:pPr>
            <w:r>
              <w:rPr>
                <w:rFonts w:ascii="仿宋_GB2312" w:eastAsia="仿宋_GB2312" w:hint="eastAsia"/>
                <w:color w:val="000000"/>
                <w:szCs w:val="21"/>
              </w:rPr>
              <w:lastRenderedPageBreak/>
              <w:t>数据处理</w:t>
            </w:r>
          </w:p>
        </w:tc>
        <w:tc>
          <w:tcPr>
            <w:tcW w:w="2294" w:type="dxa"/>
            <w:vAlign w:val="center"/>
          </w:tcPr>
          <w:p w14:paraId="339F0ABD"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无人机</w:t>
            </w:r>
            <w:proofErr w:type="gramStart"/>
            <w:r>
              <w:rPr>
                <w:rFonts w:ascii="仿宋_GB2312" w:eastAsia="仿宋_GB2312" w:hint="eastAsia"/>
                <w:color w:val="000000"/>
                <w:szCs w:val="21"/>
              </w:rPr>
              <w:t>自驾仪操控</w:t>
            </w:r>
            <w:proofErr w:type="gramEnd"/>
            <w:r>
              <w:rPr>
                <w:rFonts w:ascii="仿宋_GB2312" w:eastAsia="仿宋_GB2312" w:hint="eastAsia"/>
                <w:color w:val="000000"/>
                <w:szCs w:val="21"/>
              </w:rPr>
              <w:t>飞行数据接收处理；</w:t>
            </w:r>
          </w:p>
          <w:p w14:paraId="776BCC40" w14:textId="77777777" w:rsidR="000E5721" w:rsidRDefault="000E5721" w:rsidP="0028551A">
            <w:pPr>
              <w:rPr>
                <w:rFonts w:ascii="仿宋_GB2312" w:eastAsia="仿宋_GB2312" w:hAnsi="宋体" w:cs="宋体"/>
                <w:color w:val="000000"/>
                <w:szCs w:val="21"/>
              </w:rPr>
            </w:pPr>
            <w:r>
              <w:rPr>
                <w:rFonts w:ascii="仿宋_GB2312" w:eastAsia="仿宋_GB2312" w:hint="eastAsia"/>
                <w:color w:val="000000"/>
                <w:szCs w:val="21"/>
              </w:rPr>
              <w:t>航拍航测航</w:t>
            </w:r>
            <w:proofErr w:type="gramStart"/>
            <w:r>
              <w:rPr>
                <w:rFonts w:ascii="仿宋_GB2312" w:eastAsia="仿宋_GB2312" w:hint="eastAsia"/>
                <w:color w:val="000000"/>
                <w:szCs w:val="21"/>
              </w:rPr>
              <w:t>摄数据</w:t>
            </w:r>
            <w:proofErr w:type="gramEnd"/>
            <w:r>
              <w:rPr>
                <w:rFonts w:ascii="仿宋_GB2312" w:eastAsia="仿宋_GB2312" w:hint="eastAsia"/>
                <w:color w:val="000000"/>
                <w:szCs w:val="21"/>
              </w:rPr>
              <w:t>接收和后期制作处理。</w:t>
            </w:r>
          </w:p>
        </w:tc>
        <w:tc>
          <w:tcPr>
            <w:tcW w:w="2220" w:type="dxa"/>
            <w:vAlign w:val="center"/>
          </w:tcPr>
          <w:p w14:paraId="7D879A0C"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无人机</w:t>
            </w:r>
            <w:proofErr w:type="gramStart"/>
            <w:r>
              <w:rPr>
                <w:rFonts w:ascii="仿宋_GB2312" w:eastAsia="仿宋_GB2312" w:hint="eastAsia"/>
                <w:color w:val="000000"/>
                <w:szCs w:val="21"/>
              </w:rPr>
              <w:t>自驾仪数据分析</w:t>
            </w:r>
            <w:proofErr w:type="gramEnd"/>
            <w:r>
              <w:rPr>
                <w:rFonts w:ascii="仿宋_GB2312" w:eastAsia="仿宋_GB2312" w:hint="eastAsia"/>
                <w:color w:val="000000"/>
                <w:szCs w:val="21"/>
              </w:rPr>
              <w:t>能力；</w:t>
            </w:r>
          </w:p>
          <w:p w14:paraId="562DC6A7"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无人机航拍航测航</w:t>
            </w:r>
            <w:proofErr w:type="gramStart"/>
            <w:r>
              <w:rPr>
                <w:rFonts w:ascii="仿宋_GB2312" w:eastAsia="仿宋_GB2312" w:hint="eastAsia"/>
                <w:color w:val="000000"/>
                <w:szCs w:val="21"/>
              </w:rPr>
              <w:t>摄数据</w:t>
            </w:r>
            <w:proofErr w:type="gramEnd"/>
            <w:r>
              <w:rPr>
                <w:rFonts w:ascii="仿宋_GB2312" w:eastAsia="仿宋_GB2312" w:hint="eastAsia"/>
                <w:color w:val="000000"/>
                <w:szCs w:val="21"/>
              </w:rPr>
              <w:t>检测与处理能力；</w:t>
            </w:r>
          </w:p>
          <w:p w14:paraId="352ADE18"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多媒体制作能力；</w:t>
            </w:r>
          </w:p>
          <w:p w14:paraId="48970800"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航测软件操作能力；</w:t>
            </w:r>
          </w:p>
          <w:p w14:paraId="651AB433" w14:textId="77777777" w:rsidR="000E5721" w:rsidRDefault="000E5721" w:rsidP="0028551A">
            <w:pPr>
              <w:rPr>
                <w:rFonts w:ascii="仿宋_GB2312" w:eastAsia="仿宋_GB2312" w:hAnsi="宋体" w:cs="宋体"/>
                <w:color w:val="000000"/>
                <w:szCs w:val="21"/>
              </w:rPr>
            </w:pPr>
            <w:r>
              <w:rPr>
                <w:rFonts w:ascii="仿宋_GB2312" w:eastAsia="仿宋_GB2312" w:hint="eastAsia"/>
                <w:color w:val="000000"/>
                <w:szCs w:val="21"/>
              </w:rPr>
              <w:t>地形分析能力。</w:t>
            </w:r>
          </w:p>
        </w:tc>
        <w:tc>
          <w:tcPr>
            <w:tcW w:w="1710" w:type="dxa"/>
            <w:vAlign w:val="center"/>
          </w:tcPr>
          <w:p w14:paraId="4C7FFE50"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无人机自驾控制原理；</w:t>
            </w:r>
          </w:p>
          <w:p w14:paraId="654C3194"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无人机航测数据分析与合成原理；</w:t>
            </w:r>
          </w:p>
          <w:p w14:paraId="3716F7E6" w14:textId="77777777" w:rsidR="000E5721" w:rsidRDefault="000E5721" w:rsidP="0028551A">
            <w:pPr>
              <w:rPr>
                <w:rFonts w:ascii="仿宋_GB2312" w:eastAsia="仿宋_GB2312"/>
                <w:color w:val="000000"/>
                <w:szCs w:val="21"/>
              </w:rPr>
            </w:pPr>
            <w:r>
              <w:rPr>
                <w:rFonts w:ascii="仿宋_GB2312" w:eastAsia="仿宋_GB2312" w:hint="eastAsia"/>
                <w:color w:val="000000"/>
                <w:szCs w:val="21"/>
              </w:rPr>
              <w:t>地形分析技术；</w:t>
            </w:r>
          </w:p>
          <w:p w14:paraId="0730F312" w14:textId="77777777" w:rsidR="000E5721" w:rsidRDefault="000E5721" w:rsidP="0028551A">
            <w:pPr>
              <w:rPr>
                <w:rFonts w:ascii="仿宋_GB2312" w:eastAsia="仿宋_GB2312" w:hAnsi="宋体" w:cs="宋体"/>
                <w:color w:val="000000"/>
                <w:szCs w:val="21"/>
              </w:rPr>
            </w:pPr>
            <w:r>
              <w:rPr>
                <w:rFonts w:ascii="仿宋_GB2312" w:eastAsia="仿宋_GB2312" w:hint="eastAsia"/>
                <w:color w:val="000000"/>
                <w:szCs w:val="21"/>
              </w:rPr>
              <w:t>地形勘测技术。</w:t>
            </w:r>
          </w:p>
        </w:tc>
        <w:tc>
          <w:tcPr>
            <w:tcW w:w="1980" w:type="dxa"/>
            <w:vAlign w:val="center"/>
          </w:tcPr>
          <w:p w14:paraId="7BE9BC12" w14:textId="77777777" w:rsidR="000E5721" w:rsidRDefault="000E5721" w:rsidP="0028551A">
            <w:pPr>
              <w:rPr>
                <w:rFonts w:ascii="仿宋_GB2312" w:eastAsia="仿宋_GB2312" w:hAnsi="宋体" w:cs="宋体"/>
                <w:color w:val="FF0000"/>
                <w:szCs w:val="21"/>
              </w:rPr>
            </w:pPr>
            <w:r>
              <w:rPr>
                <w:rFonts w:ascii="仿宋_GB2312" w:eastAsia="仿宋_GB2312" w:hint="eastAsia"/>
                <w:color w:val="FF0000"/>
                <w:szCs w:val="21"/>
              </w:rPr>
              <w:t>低空空间技术、军事地形分析技术、无人机自驾操控技能实训、航空侦察与监视技术、航测数据处理技术。</w:t>
            </w:r>
          </w:p>
        </w:tc>
      </w:tr>
    </w:tbl>
    <w:p w14:paraId="644E7D1C" w14:textId="77777777" w:rsidR="000E5721" w:rsidRDefault="000E5721" w:rsidP="000E5721">
      <w:pPr>
        <w:rPr>
          <w:rFonts w:ascii="宋体" w:hAnsi="宋体" w:cs="宋体"/>
          <w:b/>
          <w:sz w:val="44"/>
          <w:szCs w:val="44"/>
        </w:rPr>
      </w:pPr>
    </w:p>
    <w:p w14:paraId="3222954E" w14:textId="77777777" w:rsidR="000E5721" w:rsidRDefault="000E5721" w:rsidP="000E5721">
      <w:pPr>
        <w:rPr>
          <w:rFonts w:ascii="宋体" w:hAnsi="宋体" w:cs="宋体"/>
          <w:b/>
          <w:sz w:val="28"/>
          <w:szCs w:val="28"/>
        </w:rPr>
      </w:pPr>
    </w:p>
    <w:p w14:paraId="575279B1" w14:textId="77777777" w:rsidR="00302F2E" w:rsidRPr="000E5721" w:rsidRDefault="00302F2E"/>
    <w:sectPr w:rsidR="00302F2E" w:rsidRPr="000E5721" w:rsidSect="00446CD1">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F1CD40"/>
    <w:multiLevelType w:val="singleLevel"/>
    <w:tmpl w:val="94F1CD40"/>
    <w:lvl w:ilvl="0">
      <w:start w:val="1"/>
      <w:numFmt w:val="decimal"/>
      <w:suff w:val="nothing"/>
      <w:lvlText w:val="%1、"/>
      <w:lvlJc w:val="left"/>
    </w:lvl>
  </w:abstractNum>
  <w:abstractNum w:abstractNumId="1" w15:restartNumberingAfterBreak="0">
    <w:nsid w:val="5CAEFFEF"/>
    <w:multiLevelType w:val="singleLevel"/>
    <w:tmpl w:val="5CAEFFEF"/>
    <w:lvl w:ilvl="0">
      <w:start w:val="4"/>
      <w:numFmt w:val="decimal"/>
      <w:suff w:val="nothing"/>
      <w:lvlText w:val="%1、"/>
      <w:lvlJc w:val="left"/>
    </w:lvl>
  </w:abstractNum>
  <w:num w:numId="1" w16cid:durableId="1942300686">
    <w:abstractNumId w:val="0"/>
  </w:num>
  <w:num w:numId="2" w16cid:durableId="1597472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21"/>
    <w:rsid w:val="000E5721"/>
    <w:rsid w:val="00302F2E"/>
    <w:rsid w:val="003E732F"/>
    <w:rsid w:val="00446CD1"/>
    <w:rsid w:val="004D62DE"/>
    <w:rsid w:val="00A27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C371"/>
  <w15:chartTrackingRefBased/>
  <w15:docId w15:val="{97E717FB-CCEB-440E-8135-909434E4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7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0E5721"/>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1151</Words>
  <Characters>6564</Characters>
  <Application>Microsoft Office Word</Application>
  <DocSecurity>0</DocSecurity>
  <Lines>54</Lines>
  <Paragraphs>15</Paragraphs>
  <ScaleCrop>false</ScaleCrop>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418476149@qq.com</dc:creator>
  <cp:keywords/>
  <dc:description/>
  <cp:lastModifiedBy>418476149@qq.com</cp:lastModifiedBy>
  <cp:revision>4</cp:revision>
  <dcterms:created xsi:type="dcterms:W3CDTF">2023-09-11T09:03:00Z</dcterms:created>
  <dcterms:modified xsi:type="dcterms:W3CDTF">2023-09-12T02:49:00Z</dcterms:modified>
</cp:coreProperties>
</file>